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7602E579" w14:textId="20215C6B" w:rsidR="00A74F67" w:rsidRPr="00E3439A" w:rsidRDefault="005557F8" w:rsidP="00A74F67">
      <w:pPr>
        <w:rPr>
          <w:rFonts w:ascii="Arial" w:hAnsi="Arial" w:cs="Arial"/>
          <w:lang w:eastAsia="en-GB"/>
        </w:rPr>
      </w:pPr>
      <w:r>
        <w:rPr>
          <w:rFonts w:ascii="Arial" w:hAnsi="Arial" w:cs="Arial"/>
        </w:rPr>
        <w:t>September</w:t>
      </w:r>
      <w:r w:rsidR="006361CE">
        <w:rPr>
          <w:rFonts w:ascii="Arial" w:hAnsi="Arial" w:cs="Arial"/>
        </w:rPr>
        <w:t xml:space="preserve"> </w:t>
      </w:r>
      <w:r w:rsidR="00246B0E" w:rsidRPr="00E3439A">
        <w:rPr>
          <w:rFonts w:ascii="Arial" w:hAnsi="Arial" w:cs="Arial"/>
        </w:rPr>
        <w:t xml:space="preserve"> </w:t>
      </w:r>
      <w:r w:rsidR="006361CE">
        <w:rPr>
          <w:rFonts w:ascii="Arial" w:hAnsi="Arial" w:cs="Arial"/>
        </w:rPr>
        <w:t>2024</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50AFA26F" w:rsidR="00A74F67" w:rsidRPr="00E3439A" w:rsidRDefault="00EE30F4" w:rsidP="00A74F67">
      <w:pPr>
        <w:rPr>
          <w:rFonts w:ascii="Arial" w:hAnsi="Arial" w:cs="Arial"/>
          <w:sz w:val="22"/>
          <w:szCs w:val="22"/>
          <w:lang w:eastAsia="en-GB"/>
        </w:rPr>
      </w:pPr>
      <w:r>
        <w:rPr>
          <w:rFonts w:ascii="Arial" w:hAnsi="Arial" w:cs="Arial"/>
          <w:sz w:val="22"/>
          <w:szCs w:val="22"/>
          <w:lang w:eastAsia="en-GB"/>
        </w:rPr>
        <w:t xml:space="preserve">Thank you for your interest in the Cover Supervisor Position.  Please see below and outline of the vacancy along with the relevant contact details, Job Description and Person Specification </w:t>
      </w:r>
    </w:p>
    <w:p w14:paraId="56BA43E6" w14:textId="77777777" w:rsidR="009068B8" w:rsidRDefault="009068B8" w:rsidP="00480DC9">
      <w:pPr>
        <w:rPr>
          <w:rFonts w:ascii="Arial" w:eastAsia="Calibri" w:hAnsi="Arial"/>
          <w:b/>
          <w:color w:val="auto"/>
          <w:kern w:val="0"/>
          <w:sz w:val="24"/>
          <w:szCs w:val="22"/>
          <w:lang w:val="en-GB"/>
        </w:rPr>
      </w:pPr>
    </w:p>
    <w:p w14:paraId="66D9E870" w14:textId="77777777" w:rsidR="00EE30F4" w:rsidRPr="00EE30F4" w:rsidRDefault="00EE30F4" w:rsidP="00EE30F4">
      <w:pPr>
        <w:tabs>
          <w:tab w:val="left" w:pos="6570"/>
        </w:tabs>
        <w:rPr>
          <w:rFonts w:ascii="Arial" w:hAnsi="Arial" w:cs="Arial"/>
          <w:color w:val="auto"/>
          <w:kern w:val="0"/>
          <w:sz w:val="16"/>
          <w:szCs w:val="16"/>
          <w:lang w:val="en-GB"/>
        </w:rPr>
      </w:pPr>
    </w:p>
    <w:p w14:paraId="50B6FFCE" w14:textId="77777777" w:rsidR="00EE30F4" w:rsidRPr="00EE30F4" w:rsidRDefault="00EE30F4" w:rsidP="00EE30F4">
      <w:pPr>
        <w:rPr>
          <w:rFonts w:ascii="Arial" w:eastAsia="Calibri" w:hAnsi="Arial"/>
          <w:b/>
          <w:color w:val="auto"/>
          <w:kern w:val="0"/>
          <w:sz w:val="24"/>
          <w:szCs w:val="22"/>
          <w:lang w:val="en-GB"/>
        </w:rPr>
      </w:pPr>
      <w:r w:rsidRPr="00EE30F4">
        <w:rPr>
          <w:rFonts w:ascii="Arial" w:eastAsia="Calibri" w:hAnsi="Arial"/>
          <w:b/>
          <w:color w:val="auto"/>
          <w:kern w:val="0"/>
          <w:sz w:val="24"/>
          <w:szCs w:val="22"/>
          <w:lang w:val="en-GB"/>
        </w:rPr>
        <w:t>COVER SUPERVISOR</w:t>
      </w:r>
    </w:p>
    <w:p w14:paraId="178069FD"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sidRPr="00EE30F4">
        <w:rPr>
          <w:rFonts w:ascii="Arial" w:eastAsia="Calibri" w:hAnsi="Arial"/>
          <w:b/>
          <w:color w:val="auto"/>
          <w:kern w:val="0"/>
          <w:sz w:val="22"/>
          <w:szCs w:val="22"/>
          <w:lang w:val="en-GB"/>
        </w:rPr>
        <w:t xml:space="preserve">Full time based on 37 Hours per week, </w:t>
      </w:r>
      <w:r w:rsidRPr="00EE30F4">
        <w:rPr>
          <w:rFonts w:ascii="Arial" w:eastAsia="Calibri" w:hAnsi="Arial"/>
          <w:b/>
          <w:color w:val="auto"/>
          <w:kern w:val="0"/>
          <w:sz w:val="22"/>
          <w:szCs w:val="22"/>
          <w:u w:val="single"/>
          <w:lang w:val="en-GB"/>
        </w:rPr>
        <w:t xml:space="preserve">Term Time only (39 weeks). </w:t>
      </w:r>
    </w:p>
    <w:p w14:paraId="346ED4D2"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1AE741D3" w14:textId="31C3E288"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r w:rsidRPr="00EE30F4">
        <w:rPr>
          <w:rFonts w:ascii="Arial" w:eastAsia="Calibri" w:hAnsi="Arial"/>
          <w:b/>
          <w:color w:val="auto"/>
          <w:kern w:val="0"/>
          <w:sz w:val="22"/>
          <w:szCs w:val="22"/>
          <w:lang w:val="en-GB"/>
        </w:rPr>
        <w:t xml:space="preserve">Grade 12 - </w:t>
      </w:r>
      <w:r w:rsidR="00002182" w:rsidRPr="00002182">
        <w:rPr>
          <w:rFonts w:ascii="Arial" w:eastAsia="Calibri" w:hAnsi="Arial"/>
          <w:b/>
          <w:color w:val="auto"/>
          <w:kern w:val="0"/>
          <w:sz w:val="22"/>
          <w:szCs w:val="22"/>
          <w:lang w:val="en-GB"/>
        </w:rPr>
        <w:t xml:space="preserve">£22,937 – £25,262 </w:t>
      </w:r>
      <w:r w:rsidRPr="00EE30F4">
        <w:rPr>
          <w:rFonts w:ascii="Arial" w:eastAsia="Calibri" w:hAnsi="Arial"/>
          <w:color w:val="auto"/>
          <w:kern w:val="0"/>
          <w:sz w:val="16"/>
          <w:szCs w:val="16"/>
          <w:lang w:val="en-GB"/>
        </w:rPr>
        <w:t>(full time annual gross salary</w:t>
      </w:r>
      <w:r w:rsidRPr="00EE30F4">
        <w:rPr>
          <w:rFonts w:ascii="Arial" w:eastAsia="Calibri" w:hAnsi="Arial"/>
          <w:color w:val="auto"/>
          <w:kern w:val="0"/>
          <w:sz w:val="24"/>
          <w:szCs w:val="24"/>
          <w:lang w:val="en-GB"/>
        </w:rPr>
        <w:t xml:space="preserve">). </w:t>
      </w:r>
    </w:p>
    <w:p w14:paraId="34D504B5"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r w:rsidRPr="00EE30F4">
        <w:rPr>
          <w:rFonts w:ascii="Arial" w:eastAsia="Calibri" w:hAnsi="Arial"/>
          <w:b/>
          <w:color w:val="auto"/>
          <w:kern w:val="0"/>
          <w:lang w:val="en-GB"/>
        </w:rPr>
        <w:t>Working hours</w:t>
      </w:r>
      <w:r w:rsidRPr="00EE30F4">
        <w:rPr>
          <w:rFonts w:ascii="Arial" w:eastAsia="Calibri" w:hAnsi="Arial"/>
          <w:color w:val="auto"/>
          <w:kern w:val="0"/>
          <w:lang w:val="en-GB"/>
        </w:rPr>
        <w:t xml:space="preserve"> Mon - Thurs, 8.30 – 4.30pm and Fri 8.30am- 4pm – 37 working hours</w:t>
      </w:r>
    </w:p>
    <w:p w14:paraId="6B227169"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p>
    <w:p w14:paraId="2365CB4C"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r w:rsidRPr="00EE30F4">
        <w:rPr>
          <w:rFonts w:ascii="Arial" w:eastAsia="Calibri" w:hAnsi="Arial"/>
          <w:color w:val="auto"/>
          <w:kern w:val="0"/>
          <w:lang w:val="en-GB"/>
        </w:rPr>
        <w:t>We are looking an experienced and talented individual who is looking to make a difference in young people’s lives, to join our team. As a Cover Supervisor you will play a vital role in maintaining a positive and productive learning environment, ensuring that pre-prepared work is delivered effectively to our young people. Your adaptability and flexibility will be put to the test as you navigate different school environments and age groups.  An ability to communicate effectively with young people, as well as dealing with their emotional and practical needs.  This position requires a level 4 qualification.</w:t>
      </w:r>
    </w:p>
    <w:p w14:paraId="1334E9B8" w14:textId="77777777" w:rsidR="00EE30F4" w:rsidRPr="00EE30F4" w:rsidRDefault="00EE30F4" w:rsidP="00EE30F4">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p>
    <w:p w14:paraId="6FF6F9C7" w14:textId="77777777" w:rsidR="00EE30F4" w:rsidRPr="00EE30F4" w:rsidRDefault="00EE30F4" w:rsidP="00EE30F4">
      <w:pPr>
        <w:tabs>
          <w:tab w:val="left" w:pos="6570"/>
        </w:tabs>
        <w:rPr>
          <w:rFonts w:ascii="Arial" w:hAnsi="Arial" w:cs="Arial"/>
          <w:color w:val="auto"/>
          <w:kern w:val="0"/>
          <w:sz w:val="16"/>
          <w:szCs w:val="16"/>
          <w:lang w:val="en-GB"/>
        </w:rPr>
      </w:pPr>
    </w:p>
    <w:p w14:paraId="70D94180" w14:textId="77777777" w:rsidR="00EE30F4" w:rsidRPr="00EE30F4" w:rsidRDefault="00EE30F4" w:rsidP="00EE30F4">
      <w:pPr>
        <w:tabs>
          <w:tab w:val="left" w:pos="6570"/>
        </w:tabs>
        <w:rPr>
          <w:rFonts w:ascii="Arial" w:hAnsi="Arial" w:cs="Arial"/>
          <w:color w:val="auto"/>
          <w:kern w:val="0"/>
          <w:sz w:val="16"/>
          <w:szCs w:val="16"/>
          <w:lang w:val="en-GB"/>
        </w:rPr>
      </w:pPr>
    </w:p>
    <w:p w14:paraId="59B2AF3A" w14:textId="77777777" w:rsidR="00EE30F4" w:rsidRPr="00EE30F4" w:rsidRDefault="00EE30F4" w:rsidP="00EE30F4">
      <w:pPr>
        <w:tabs>
          <w:tab w:val="left" w:pos="6570"/>
        </w:tabs>
        <w:rPr>
          <w:rFonts w:ascii="Arial" w:hAnsi="Arial" w:cs="Arial"/>
          <w:b/>
          <w:bCs/>
          <w:color w:val="auto"/>
          <w:kern w:val="0"/>
          <w:sz w:val="22"/>
          <w:szCs w:val="22"/>
          <w:lang w:val="en-GB"/>
        </w:rPr>
      </w:pPr>
      <w:r w:rsidRPr="00EE30F4">
        <w:rPr>
          <w:rFonts w:ascii="Arial" w:hAnsi="Arial" w:cs="Arial"/>
          <w:b/>
          <w:bCs/>
          <w:color w:val="auto"/>
          <w:kern w:val="0"/>
          <w:sz w:val="22"/>
          <w:szCs w:val="22"/>
          <w:lang w:val="en-GB"/>
        </w:rPr>
        <w:t xml:space="preserve">To obtain an application pack please view </w:t>
      </w:r>
      <w:hyperlink r:id="rId8" w:history="1">
        <w:r w:rsidRPr="00EE30F4">
          <w:rPr>
            <w:rFonts w:ascii="Arial" w:hAnsi="Arial" w:cs="Arial"/>
            <w:b/>
            <w:bCs/>
            <w:color w:val="0000FF"/>
            <w:kern w:val="0"/>
            <w:sz w:val="22"/>
            <w:szCs w:val="22"/>
            <w:u w:val="single"/>
            <w:lang w:val="en-GB"/>
          </w:rPr>
          <w:t>http://www.fairmeadschool.com/vacancies</w:t>
        </w:r>
      </w:hyperlink>
      <w:r w:rsidRPr="00EE30F4">
        <w:rPr>
          <w:rFonts w:ascii="Arial" w:hAnsi="Arial" w:cs="Arial"/>
          <w:b/>
          <w:bCs/>
          <w:color w:val="auto"/>
          <w:kern w:val="0"/>
          <w:sz w:val="22"/>
          <w:szCs w:val="22"/>
          <w:lang w:val="en-GB"/>
        </w:rPr>
        <w:t xml:space="preserve"> or contact </w:t>
      </w:r>
      <w:hyperlink r:id="rId9" w:history="1">
        <w:r w:rsidRPr="00EE30F4">
          <w:rPr>
            <w:rFonts w:ascii="Arial" w:hAnsi="Arial" w:cs="Arial"/>
            <w:b/>
            <w:bCs/>
            <w:color w:val="0000FF"/>
            <w:kern w:val="0"/>
            <w:sz w:val="22"/>
            <w:szCs w:val="22"/>
            <w:u w:val="single"/>
            <w:lang w:val="en-GB"/>
          </w:rPr>
          <w:t>Recuritment@fairmeadschool.com</w:t>
        </w:r>
      </w:hyperlink>
      <w:r w:rsidRPr="00EE30F4">
        <w:rPr>
          <w:rFonts w:ascii="Arial" w:hAnsi="Arial" w:cs="Arial"/>
          <w:b/>
          <w:bCs/>
          <w:color w:val="auto"/>
          <w:kern w:val="0"/>
          <w:sz w:val="22"/>
          <w:szCs w:val="22"/>
          <w:lang w:val="en-GB"/>
        </w:rPr>
        <w:t xml:space="preserve"> </w:t>
      </w:r>
    </w:p>
    <w:p w14:paraId="36F93B48" w14:textId="77777777" w:rsidR="00EE30F4" w:rsidRPr="00EE30F4" w:rsidRDefault="00EE30F4" w:rsidP="00EE30F4">
      <w:pPr>
        <w:tabs>
          <w:tab w:val="left" w:pos="6570"/>
        </w:tabs>
        <w:rPr>
          <w:rFonts w:ascii="Arial" w:hAnsi="Arial" w:cs="Arial"/>
          <w:b/>
          <w:bCs/>
          <w:color w:val="auto"/>
          <w:kern w:val="0"/>
          <w:sz w:val="22"/>
          <w:szCs w:val="22"/>
          <w:lang w:val="en-GB"/>
        </w:rPr>
      </w:pPr>
    </w:p>
    <w:p w14:paraId="126412A0" w14:textId="77777777" w:rsidR="00EE30F4" w:rsidRPr="00EE30F4" w:rsidRDefault="00EE30F4" w:rsidP="00EE30F4">
      <w:pPr>
        <w:tabs>
          <w:tab w:val="left" w:pos="6570"/>
        </w:tabs>
        <w:rPr>
          <w:rFonts w:ascii="Arial" w:hAnsi="Arial" w:cs="Arial"/>
          <w:b/>
          <w:bCs/>
          <w:color w:val="auto"/>
          <w:kern w:val="0"/>
          <w:sz w:val="22"/>
          <w:szCs w:val="22"/>
          <w:lang w:val="en-GB"/>
        </w:rPr>
      </w:pPr>
      <w:r w:rsidRPr="00EE30F4">
        <w:rPr>
          <w:rFonts w:ascii="Arial" w:hAnsi="Arial" w:cs="Arial"/>
          <w:b/>
          <w:bCs/>
          <w:color w:val="auto"/>
          <w:kern w:val="0"/>
          <w:sz w:val="22"/>
          <w:szCs w:val="22"/>
          <w:lang w:val="en-GB"/>
        </w:rPr>
        <w:t xml:space="preserve">Prospective candidates are warmly invited to visit our school; this can be arranged by contacting </w:t>
      </w:r>
      <w:hyperlink r:id="rId10" w:history="1">
        <w:r w:rsidRPr="00EE30F4">
          <w:rPr>
            <w:rFonts w:ascii="Arial" w:hAnsi="Arial" w:cs="Arial"/>
            <w:b/>
            <w:bCs/>
            <w:color w:val="0000FF"/>
            <w:kern w:val="0"/>
            <w:sz w:val="22"/>
            <w:szCs w:val="22"/>
            <w:u w:val="single"/>
            <w:lang w:val="en-GB"/>
          </w:rPr>
          <w:t>SPhipps@fairmeadschool.com</w:t>
        </w:r>
      </w:hyperlink>
      <w:r w:rsidRPr="00EE30F4">
        <w:rPr>
          <w:rFonts w:ascii="Arial" w:hAnsi="Arial" w:cs="Arial"/>
          <w:b/>
          <w:bCs/>
          <w:color w:val="auto"/>
          <w:kern w:val="0"/>
          <w:sz w:val="22"/>
          <w:szCs w:val="22"/>
          <w:lang w:val="en-GB"/>
        </w:rPr>
        <w:t xml:space="preserve"> </w:t>
      </w:r>
    </w:p>
    <w:p w14:paraId="242B32F5" w14:textId="77777777" w:rsidR="00EE30F4" w:rsidRPr="00EE30F4" w:rsidRDefault="00EE30F4" w:rsidP="00EE30F4">
      <w:pPr>
        <w:tabs>
          <w:tab w:val="left" w:pos="6570"/>
        </w:tabs>
        <w:rPr>
          <w:rFonts w:ascii="Arial" w:hAnsi="Arial" w:cs="Arial"/>
          <w:b/>
          <w:bCs/>
          <w:color w:val="auto"/>
          <w:kern w:val="0"/>
          <w:sz w:val="22"/>
          <w:szCs w:val="22"/>
          <w:lang w:val="en-GB"/>
        </w:rPr>
      </w:pPr>
    </w:p>
    <w:p w14:paraId="284EA8A3" w14:textId="4C29C1E4" w:rsidR="00EE30F4" w:rsidRPr="00EE30F4" w:rsidRDefault="00EE30F4" w:rsidP="00EE30F4">
      <w:pPr>
        <w:tabs>
          <w:tab w:val="left" w:pos="6570"/>
        </w:tabs>
        <w:rPr>
          <w:rFonts w:ascii="Arial" w:hAnsi="Arial" w:cs="Arial"/>
          <w:b/>
          <w:bCs/>
          <w:color w:val="auto"/>
          <w:kern w:val="0"/>
          <w:sz w:val="22"/>
          <w:szCs w:val="22"/>
          <w:lang w:val="en-GB"/>
        </w:rPr>
      </w:pPr>
      <w:r w:rsidRPr="00EE30F4">
        <w:rPr>
          <w:rFonts w:ascii="Arial" w:hAnsi="Arial" w:cs="Arial"/>
          <w:b/>
          <w:bCs/>
          <w:color w:val="auto"/>
          <w:kern w:val="0"/>
          <w:sz w:val="22"/>
          <w:szCs w:val="22"/>
          <w:lang w:val="en-GB"/>
        </w:rPr>
        <w:t xml:space="preserve">Closing/Shortlisting Date: Tuesday </w:t>
      </w:r>
      <w:r>
        <w:rPr>
          <w:rFonts w:ascii="Arial" w:hAnsi="Arial" w:cs="Arial"/>
          <w:b/>
          <w:bCs/>
          <w:color w:val="auto"/>
          <w:kern w:val="0"/>
          <w:sz w:val="22"/>
          <w:szCs w:val="22"/>
          <w:lang w:val="en-GB"/>
        </w:rPr>
        <w:t>15</w:t>
      </w:r>
      <w:r w:rsidRPr="00EE30F4">
        <w:rPr>
          <w:rFonts w:ascii="Arial" w:hAnsi="Arial" w:cs="Arial"/>
          <w:b/>
          <w:bCs/>
          <w:color w:val="auto"/>
          <w:kern w:val="0"/>
          <w:sz w:val="22"/>
          <w:szCs w:val="22"/>
          <w:vertAlign w:val="superscript"/>
          <w:lang w:val="en-GB"/>
        </w:rPr>
        <w:t>th</w:t>
      </w:r>
      <w:r>
        <w:rPr>
          <w:rFonts w:ascii="Arial" w:hAnsi="Arial" w:cs="Arial"/>
          <w:b/>
          <w:bCs/>
          <w:color w:val="auto"/>
          <w:kern w:val="0"/>
          <w:sz w:val="22"/>
          <w:szCs w:val="22"/>
          <w:lang w:val="en-GB"/>
        </w:rPr>
        <w:t xml:space="preserve"> </w:t>
      </w:r>
      <w:r w:rsidRPr="00EE30F4">
        <w:rPr>
          <w:rFonts w:ascii="Arial" w:hAnsi="Arial" w:cs="Arial"/>
          <w:b/>
          <w:bCs/>
          <w:color w:val="auto"/>
          <w:kern w:val="0"/>
          <w:sz w:val="22"/>
          <w:szCs w:val="22"/>
          <w:lang w:val="en-GB"/>
        </w:rPr>
        <w:t xml:space="preserve"> October       Interviews: Thursday </w:t>
      </w:r>
      <w:r>
        <w:rPr>
          <w:rFonts w:ascii="Arial" w:hAnsi="Arial" w:cs="Arial"/>
          <w:b/>
          <w:bCs/>
          <w:color w:val="auto"/>
          <w:kern w:val="0"/>
          <w:sz w:val="22"/>
          <w:szCs w:val="22"/>
          <w:lang w:val="en-GB"/>
        </w:rPr>
        <w:t>17</w:t>
      </w:r>
      <w:r w:rsidRPr="00EE30F4">
        <w:rPr>
          <w:rFonts w:ascii="Arial" w:hAnsi="Arial" w:cs="Arial"/>
          <w:b/>
          <w:bCs/>
          <w:color w:val="auto"/>
          <w:kern w:val="0"/>
          <w:sz w:val="22"/>
          <w:szCs w:val="22"/>
          <w:vertAlign w:val="superscript"/>
          <w:lang w:val="en-GB"/>
        </w:rPr>
        <w:t>th</w:t>
      </w:r>
      <w:r>
        <w:rPr>
          <w:rFonts w:ascii="Arial" w:hAnsi="Arial" w:cs="Arial"/>
          <w:b/>
          <w:bCs/>
          <w:color w:val="auto"/>
          <w:kern w:val="0"/>
          <w:sz w:val="22"/>
          <w:szCs w:val="22"/>
          <w:lang w:val="en-GB"/>
        </w:rPr>
        <w:t xml:space="preserve"> </w:t>
      </w:r>
      <w:r w:rsidRPr="00EE30F4">
        <w:rPr>
          <w:rFonts w:ascii="Arial" w:hAnsi="Arial" w:cs="Arial"/>
          <w:b/>
          <w:bCs/>
          <w:color w:val="auto"/>
          <w:kern w:val="0"/>
          <w:sz w:val="22"/>
          <w:szCs w:val="22"/>
          <w:lang w:val="en-GB"/>
        </w:rPr>
        <w:t xml:space="preserve"> October.</w:t>
      </w:r>
    </w:p>
    <w:p w14:paraId="28942287" w14:textId="77777777" w:rsidR="00195AD6" w:rsidRDefault="00195AD6" w:rsidP="00246B0E">
      <w:pPr>
        <w:tabs>
          <w:tab w:val="left" w:pos="6570"/>
        </w:tabs>
        <w:rPr>
          <w:rFonts w:ascii="Arial" w:hAnsi="Arial" w:cs="Arial"/>
          <w:color w:val="auto"/>
          <w:kern w:val="0"/>
          <w:sz w:val="24"/>
          <w:szCs w:val="24"/>
          <w:lang w:val="en-GB"/>
        </w:rPr>
      </w:pPr>
    </w:p>
    <w:p w14:paraId="6A5A00AD" w14:textId="77777777" w:rsidR="00FF6E55" w:rsidRPr="00060720" w:rsidRDefault="00FF6E55" w:rsidP="00FF6E55">
      <w:pPr>
        <w:tabs>
          <w:tab w:val="left" w:pos="6570"/>
        </w:tabs>
        <w:jc w:val="center"/>
        <w:rPr>
          <w:rFonts w:ascii="Arial" w:hAnsi="Arial" w:cs="Arial"/>
          <w:color w:val="auto"/>
          <w:kern w:val="0"/>
          <w:sz w:val="16"/>
          <w:szCs w:val="16"/>
          <w:lang w:val="en-GB"/>
        </w:rPr>
      </w:pPr>
    </w:p>
    <w:p w14:paraId="16178410" w14:textId="77777777" w:rsidR="0030501E" w:rsidRPr="00F43D5B" w:rsidRDefault="0030501E" w:rsidP="0030501E">
      <w:pPr>
        <w:widowControl w:val="0"/>
        <w:autoSpaceDE w:val="0"/>
        <w:autoSpaceDN w:val="0"/>
        <w:adjustRightInd w:val="0"/>
        <w:rPr>
          <w:rFonts w:ascii="Arial" w:hAnsi="Arial" w:cs="Arial"/>
          <w:sz w:val="22"/>
          <w:szCs w:val="22"/>
          <w:lang w:eastAsia="en-GB"/>
        </w:rPr>
      </w:pPr>
      <w:r w:rsidRPr="00F43D5B">
        <w:rPr>
          <w:rFonts w:ascii="Arial" w:hAnsi="Arial" w:cs="Arial"/>
          <w:sz w:val="22"/>
          <w:szCs w:val="22"/>
          <w:lang w:eastAsia="en-GB"/>
        </w:rPr>
        <w:t xml:space="preserve">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 </w:t>
      </w:r>
    </w:p>
    <w:p w14:paraId="44CC6D42" w14:textId="2B1B248B" w:rsidR="00FF6E55" w:rsidRDefault="00FF6E55" w:rsidP="00A74F67">
      <w:pPr>
        <w:rPr>
          <w:rFonts w:ascii="Arial" w:hAnsi="Arial" w:cs="Arial"/>
          <w:sz w:val="22"/>
          <w:szCs w:val="22"/>
          <w:lang w:eastAsia="en-GB"/>
        </w:rPr>
      </w:pPr>
    </w:p>
    <w:p w14:paraId="4B55A7CF" w14:textId="77777777" w:rsidR="00F43D5B" w:rsidRPr="00F43D5B" w:rsidRDefault="00F43D5B" w:rsidP="00A74F67">
      <w:pPr>
        <w:rPr>
          <w:rFonts w:ascii="Arial" w:hAnsi="Arial" w:cs="Arial"/>
          <w:sz w:val="22"/>
          <w:szCs w:val="22"/>
          <w:lang w:eastAsia="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D88D4EB" w14:textId="77777777" w:rsidR="009A7AF6" w:rsidRDefault="009A7AF6" w:rsidP="00A74F67">
      <w:pPr>
        <w:rPr>
          <w:rFonts w:ascii="Arial" w:hAnsi="Arial" w:cs="Arial"/>
          <w:sz w:val="24"/>
          <w:szCs w:val="24"/>
        </w:rPr>
      </w:pPr>
    </w:p>
    <w:p w14:paraId="1FF21F8F" w14:textId="77777777" w:rsidR="009A7AF6" w:rsidRDefault="009A7AF6" w:rsidP="00A74F67">
      <w:pPr>
        <w:rPr>
          <w:rFonts w:ascii="Arial" w:hAnsi="Arial" w:cs="Arial"/>
          <w:sz w:val="24"/>
          <w:szCs w:val="24"/>
        </w:rPr>
      </w:pPr>
    </w:p>
    <w:p w14:paraId="7ED0D67B" w14:textId="77777777" w:rsidR="009A7AF6" w:rsidRDefault="009A7AF6" w:rsidP="00A74F67">
      <w:pPr>
        <w:rPr>
          <w:rFonts w:ascii="Arial" w:hAnsi="Arial" w:cs="Arial"/>
          <w:sz w:val="24"/>
          <w:szCs w:val="24"/>
        </w:rPr>
      </w:pPr>
    </w:p>
    <w:p w14:paraId="7C5D19A7" w14:textId="77777777" w:rsidR="009A7AF6" w:rsidRDefault="009A7AF6" w:rsidP="00A74F67">
      <w:pPr>
        <w:rPr>
          <w:rFonts w:ascii="Arial" w:hAnsi="Arial" w:cs="Arial"/>
          <w:sz w:val="24"/>
          <w:szCs w:val="24"/>
        </w:rPr>
      </w:pPr>
    </w:p>
    <w:p w14:paraId="354F541B" w14:textId="62F216AF"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74F8671C" w:rsidR="00A74F67" w:rsidRPr="00A74F67" w:rsidRDefault="00A74F67" w:rsidP="001B621D">
      <w:pPr>
        <w:spacing w:line="276" w:lineRule="auto"/>
        <w:rPr>
          <w:rFonts w:ascii="Arial" w:hAnsi="Arial" w:cs="Arial"/>
          <w:sz w:val="24"/>
          <w:szCs w:val="24"/>
        </w:rPr>
      </w:pPr>
      <w:r w:rsidRPr="00A74F67">
        <w:rPr>
          <w:rFonts w:ascii="Arial" w:hAnsi="Arial" w:cs="Arial"/>
          <w:sz w:val="24"/>
          <w:szCs w:val="24"/>
        </w:rPr>
        <w:t xml:space="preserve">Fairmead School is situated on the North Eastern outskirts of Yeovil in the County of Somerset.  It has a very wide catchment area taking in students from across South Somerset and into parts of Dorset.  The school, which currently has </w:t>
      </w:r>
      <w:r w:rsidR="00F3224B">
        <w:rPr>
          <w:rFonts w:ascii="Arial" w:hAnsi="Arial" w:cs="Arial"/>
          <w:sz w:val="24"/>
          <w:szCs w:val="24"/>
        </w:rPr>
        <w:t>152</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1B621D">
      <w:pPr>
        <w:spacing w:line="276" w:lineRule="auto"/>
        <w:rPr>
          <w:rFonts w:ascii="Arial" w:hAnsi="Arial" w:cs="Arial"/>
          <w:sz w:val="24"/>
          <w:szCs w:val="24"/>
        </w:rPr>
      </w:pPr>
    </w:p>
    <w:p w14:paraId="04E72B9B" w14:textId="77777777" w:rsidR="00A74F67" w:rsidRPr="00A74F67" w:rsidRDefault="00A74F67" w:rsidP="001B621D">
      <w:pPr>
        <w:spacing w:line="276" w:lineRule="auto"/>
        <w:rPr>
          <w:rFonts w:ascii="Arial" w:hAnsi="Arial" w:cs="Arial"/>
          <w:sz w:val="24"/>
          <w:szCs w:val="24"/>
        </w:rPr>
      </w:pPr>
      <w:r w:rsidRPr="00A74F67">
        <w:rPr>
          <w:rFonts w:ascii="Arial" w:hAnsi="Arial" w:cs="Arial"/>
          <w:sz w:val="24"/>
          <w:szCs w:val="24"/>
        </w:rPr>
        <w:t>Principles</w:t>
      </w:r>
    </w:p>
    <w:p w14:paraId="3380958D" w14:textId="625F5A4D" w:rsidR="00A74F67" w:rsidRPr="00A74F67" w:rsidRDefault="00A74F67" w:rsidP="001B621D">
      <w:pPr>
        <w:spacing w:line="276" w:lineRule="auto"/>
        <w:rPr>
          <w:rFonts w:ascii="Arial" w:hAnsi="Arial" w:cs="Arial"/>
          <w:sz w:val="24"/>
          <w:szCs w:val="24"/>
        </w:rPr>
      </w:pPr>
      <w:r w:rsidRPr="00A74F67">
        <w:rPr>
          <w:rFonts w:ascii="Arial" w:hAnsi="Arial" w:cs="Arial"/>
          <w:sz w:val="24"/>
          <w:szCs w:val="24"/>
        </w:rPr>
        <w:t>We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66F61D8F" w14:textId="77777777" w:rsidR="00A74F67" w:rsidRPr="00A74F67" w:rsidRDefault="00A74F67" w:rsidP="001B621D">
      <w:pPr>
        <w:spacing w:line="276" w:lineRule="auto"/>
        <w:rPr>
          <w:rFonts w:ascii="Arial" w:hAnsi="Arial" w:cs="Arial"/>
          <w:sz w:val="24"/>
          <w:szCs w:val="24"/>
        </w:rPr>
      </w:pPr>
    </w:p>
    <w:p w14:paraId="0AD8E0E7" w14:textId="5B684E75" w:rsidR="00A74F67" w:rsidRPr="00A74F67" w:rsidRDefault="00A74F67" w:rsidP="001B621D">
      <w:pPr>
        <w:spacing w:line="276" w:lineRule="auto"/>
        <w:rPr>
          <w:rFonts w:ascii="Arial" w:hAnsi="Arial" w:cs="Arial"/>
          <w:sz w:val="24"/>
          <w:szCs w:val="24"/>
        </w:rPr>
      </w:pPr>
      <w:r w:rsidRPr="00A74F67">
        <w:rPr>
          <w:rFonts w:ascii="Arial" w:hAnsi="Arial" w:cs="Arial"/>
          <w:sz w:val="24"/>
          <w:szCs w:val="24"/>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environment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315586F0"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40F4ACA"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9E0FFBC"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3B7B5B69"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5B43C5AB"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5D5A67E9"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7A5A42E2"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5E7A9ECF"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7ECB54D"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24F06B5C"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3AED2AB4"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519FE78"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48F4F000"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06B07636"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6FDEB54"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0E2E9D46"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15E4AC6F"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2AA18CFC" w14:textId="77777777" w:rsidR="00F43D5B" w:rsidRDefault="00F43D5B" w:rsidP="00F43D5B">
      <w:pPr>
        <w:widowControl w:val="0"/>
        <w:autoSpaceDE w:val="0"/>
        <w:autoSpaceDN w:val="0"/>
        <w:adjustRightInd w:val="0"/>
        <w:rPr>
          <w:rFonts w:ascii="Arial" w:hAnsi="Arial" w:cs="Arial"/>
          <w:b/>
          <w:color w:val="auto"/>
          <w:kern w:val="0"/>
          <w:sz w:val="28"/>
          <w:szCs w:val="28"/>
        </w:rPr>
      </w:pPr>
    </w:p>
    <w:p w14:paraId="43B8E32F" w14:textId="6724498D" w:rsidR="00F43D5B" w:rsidRPr="00F43D5B" w:rsidRDefault="00F43D5B" w:rsidP="00F43D5B">
      <w:pPr>
        <w:widowControl w:val="0"/>
        <w:autoSpaceDE w:val="0"/>
        <w:autoSpaceDN w:val="0"/>
        <w:adjustRightInd w:val="0"/>
        <w:rPr>
          <w:rFonts w:ascii="Arial" w:hAnsi="Arial" w:cs="Arial"/>
          <w:b/>
          <w:color w:val="auto"/>
          <w:kern w:val="0"/>
          <w:sz w:val="28"/>
          <w:szCs w:val="28"/>
        </w:rPr>
      </w:pPr>
      <w:r w:rsidRPr="00F43D5B">
        <w:rPr>
          <w:rFonts w:ascii="Arial" w:hAnsi="Arial" w:cs="Arial"/>
          <w:b/>
          <w:color w:val="auto"/>
          <w:kern w:val="0"/>
          <w:sz w:val="28"/>
          <w:szCs w:val="28"/>
        </w:rPr>
        <w:t xml:space="preserve">Job Description </w:t>
      </w:r>
    </w:p>
    <w:p w14:paraId="26F066B4" w14:textId="77777777" w:rsidR="00F43D5B" w:rsidRPr="00F43D5B" w:rsidRDefault="00F43D5B" w:rsidP="00F43D5B">
      <w:pPr>
        <w:widowControl w:val="0"/>
        <w:autoSpaceDE w:val="0"/>
        <w:autoSpaceDN w:val="0"/>
        <w:adjustRightInd w:val="0"/>
        <w:rPr>
          <w:rFonts w:ascii="Arial" w:hAnsi="Arial" w:cs="Arial"/>
          <w:b/>
          <w:color w:val="auto"/>
          <w:kern w:val="0"/>
          <w:sz w:val="28"/>
          <w:szCs w:val="28"/>
        </w:rPr>
      </w:pPr>
    </w:p>
    <w:p w14:paraId="6FA0DF0E" w14:textId="77777777" w:rsidR="00F43D5B" w:rsidRPr="00F43D5B" w:rsidRDefault="00F43D5B" w:rsidP="00F43D5B">
      <w:pPr>
        <w:widowControl w:val="0"/>
        <w:autoSpaceDE w:val="0"/>
        <w:autoSpaceDN w:val="0"/>
        <w:adjustRightInd w:val="0"/>
        <w:rPr>
          <w:rFonts w:ascii="Arial" w:hAnsi="Arial" w:cs="Arial"/>
          <w:b/>
          <w:color w:val="auto"/>
          <w:kern w:val="0"/>
          <w:sz w:val="24"/>
          <w:szCs w:val="24"/>
        </w:rPr>
      </w:pPr>
      <w:r w:rsidRPr="00F43D5B">
        <w:rPr>
          <w:rFonts w:ascii="Arial" w:hAnsi="Arial" w:cs="Arial"/>
          <w:b/>
          <w:color w:val="auto"/>
          <w:kern w:val="0"/>
          <w:sz w:val="24"/>
          <w:szCs w:val="24"/>
        </w:rPr>
        <w:t>Role: Cover Supervisor</w:t>
      </w:r>
    </w:p>
    <w:p w14:paraId="099A09DC" w14:textId="77777777" w:rsidR="00F43D5B" w:rsidRPr="00F43D5B" w:rsidRDefault="00F43D5B" w:rsidP="00F43D5B">
      <w:pPr>
        <w:widowControl w:val="0"/>
        <w:autoSpaceDE w:val="0"/>
        <w:autoSpaceDN w:val="0"/>
        <w:adjustRightInd w:val="0"/>
        <w:rPr>
          <w:rFonts w:ascii="Arial" w:hAnsi="Arial" w:cs="Arial"/>
          <w:color w:val="auto"/>
          <w:kern w:val="0"/>
          <w:sz w:val="24"/>
          <w:szCs w:val="24"/>
        </w:rPr>
      </w:pPr>
    </w:p>
    <w:p w14:paraId="7578F471" w14:textId="77777777" w:rsidR="00F43D5B" w:rsidRPr="00F43D5B" w:rsidRDefault="00F43D5B" w:rsidP="00F43D5B">
      <w:pPr>
        <w:widowControl w:val="0"/>
        <w:autoSpaceDE w:val="0"/>
        <w:autoSpaceDN w:val="0"/>
        <w:adjustRightInd w:val="0"/>
        <w:rPr>
          <w:rFonts w:ascii="Arial" w:eastAsia="Calibri" w:hAnsi="Arial" w:cs="Arial"/>
          <w:b/>
          <w:noProof/>
          <w:color w:val="FF1F64"/>
          <w:kern w:val="0"/>
          <w:sz w:val="60"/>
          <w:szCs w:val="36"/>
          <w:lang w:val="en-GB"/>
        </w:rPr>
      </w:pPr>
      <w:r w:rsidRPr="00F43D5B">
        <w:rPr>
          <w:rFonts w:ascii="Arial" w:hAnsi="Arial" w:cs="Arial"/>
          <w:b/>
          <w:color w:val="auto"/>
          <w:kern w:val="0"/>
          <w:sz w:val="24"/>
          <w:szCs w:val="24"/>
        </w:rPr>
        <w:t>Scale:</w:t>
      </w:r>
      <w:r w:rsidRPr="00F43D5B">
        <w:rPr>
          <w:rFonts w:ascii="Arial" w:hAnsi="Arial" w:cs="Arial"/>
          <w:b/>
          <w:color w:val="auto"/>
          <w:kern w:val="0"/>
          <w:sz w:val="24"/>
          <w:szCs w:val="24"/>
        </w:rPr>
        <w:tab/>
      </w:r>
      <w:r w:rsidRPr="00F43D5B">
        <w:rPr>
          <w:rFonts w:ascii="Arial" w:hAnsi="Arial" w:cs="Arial"/>
          <w:b/>
          <w:color w:val="auto"/>
          <w:kern w:val="0"/>
          <w:sz w:val="24"/>
          <w:szCs w:val="24"/>
        </w:rPr>
        <w:tab/>
        <w:t>Grade 13 - 12</w:t>
      </w:r>
    </w:p>
    <w:p w14:paraId="3C4683BE" w14:textId="77777777" w:rsidR="00F43D5B" w:rsidRPr="00F43D5B" w:rsidRDefault="00F43D5B" w:rsidP="00F43D5B">
      <w:pPr>
        <w:spacing w:after="120"/>
        <w:rPr>
          <w:rFonts w:ascii="Arial" w:eastAsia="MS Mincho" w:hAnsi="Arial"/>
          <w:color w:val="auto"/>
          <w:kern w:val="0"/>
          <w:szCs w:val="24"/>
        </w:rPr>
      </w:pPr>
    </w:p>
    <w:p w14:paraId="7838F10D" w14:textId="77777777" w:rsidR="00F43D5B" w:rsidRPr="00F43D5B" w:rsidRDefault="00F43D5B" w:rsidP="00F43D5B">
      <w:pPr>
        <w:spacing w:before="120" w:after="120"/>
        <w:outlineLvl w:val="0"/>
        <w:rPr>
          <w:rFonts w:ascii="Arial" w:eastAsia="Calibri" w:hAnsi="Arial" w:cs="Arial"/>
          <w:b/>
          <w:color w:val="auto"/>
          <w:kern w:val="0"/>
          <w:sz w:val="28"/>
          <w:szCs w:val="36"/>
          <w:lang w:val="en-GB"/>
        </w:rPr>
      </w:pPr>
      <w:r w:rsidRPr="00F43D5B">
        <w:rPr>
          <w:rFonts w:ascii="Arial" w:eastAsia="Calibri" w:hAnsi="Arial" w:cs="Arial"/>
          <w:b/>
          <w:color w:val="auto"/>
          <w:kern w:val="0"/>
          <w:sz w:val="28"/>
          <w:szCs w:val="36"/>
          <w:lang w:val="en-GB"/>
        </w:rPr>
        <w:t xml:space="preserve">Main purpose </w:t>
      </w:r>
    </w:p>
    <w:p w14:paraId="3B84888B" w14:textId="77777777" w:rsidR="00F43D5B" w:rsidRPr="00F43D5B" w:rsidRDefault="00F43D5B" w:rsidP="00F43D5B">
      <w:pPr>
        <w:spacing w:after="120"/>
        <w:rPr>
          <w:rFonts w:ascii="Arial" w:eastAsia="MS Mincho" w:hAnsi="Arial"/>
          <w:color w:val="auto"/>
          <w:kern w:val="0"/>
          <w:szCs w:val="24"/>
        </w:rPr>
      </w:pPr>
      <w:r w:rsidRPr="00F43D5B">
        <w:rPr>
          <w:rFonts w:ascii="Arial" w:eastAsia="MS Mincho" w:hAnsi="Arial"/>
          <w:color w:val="auto"/>
          <w:kern w:val="0"/>
        </w:rPr>
        <w:t>Responsible for supervision and management of classrooms in the absence of a qualified teacher. To maintain order and ensure students adhere to school’s expectations, delivering pre-prepared lesson materials. You will play a vital role in maintaining a conducive learning environment during a teacher’s absence whilst facilitating the continuity in a pupil’s education and supporting the school's operations by ensuring that lessons run smoothly and pupils are engaged in productive activities</w:t>
      </w:r>
      <w:r w:rsidRPr="00F43D5B">
        <w:rPr>
          <w:rFonts w:ascii="Arial" w:eastAsia="MS Mincho" w:hAnsi="Arial"/>
          <w:color w:val="auto"/>
          <w:kern w:val="0"/>
          <w:szCs w:val="24"/>
        </w:rPr>
        <w:t>.</w:t>
      </w:r>
    </w:p>
    <w:p w14:paraId="66770A0B" w14:textId="77777777" w:rsidR="00F43D5B" w:rsidRPr="00F43D5B" w:rsidRDefault="00F43D5B" w:rsidP="00F43D5B">
      <w:pPr>
        <w:spacing w:before="120" w:after="120"/>
        <w:outlineLvl w:val="0"/>
        <w:rPr>
          <w:rFonts w:ascii="Arial" w:eastAsia="Calibri" w:hAnsi="Arial" w:cs="Arial"/>
          <w:b/>
          <w:color w:val="auto"/>
          <w:kern w:val="0"/>
          <w:sz w:val="28"/>
          <w:szCs w:val="36"/>
          <w:lang w:val="en-GB"/>
        </w:rPr>
      </w:pPr>
      <w:r w:rsidRPr="00F43D5B">
        <w:rPr>
          <w:rFonts w:ascii="Arial" w:eastAsia="Calibri" w:hAnsi="Arial" w:cs="Arial"/>
          <w:b/>
          <w:color w:val="auto"/>
          <w:kern w:val="0"/>
          <w:sz w:val="28"/>
          <w:szCs w:val="36"/>
          <w:lang w:val="en-GB"/>
        </w:rPr>
        <w:t xml:space="preserve">Duties and responsibilities </w:t>
      </w:r>
    </w:p>
    <w:p w14:paraId="7FC9481F" w14:textId="77777777" w:rsidR="00F43D5B" w:rsidRPr="00F43D5B" w:rsidRDefault="00F43D5B" w:rsidP="00F43D5B">
      <w:pPr>
        <w:spacing w:before="120" w:after="120"/>
        <w:outlineLvl w:val="0"/>
        <w:rPr>
          <w:rFonts w:ascii="ArialMT" w:hAnsi="ArialMT"/>
          <w:b/>
          <w:sz w:val="22"/>
          <w:szCs w:val="22"/>
        </w:rPr>
      </w:pPr>
      <w:r w:rsidRPr="00F43D5B">
        <w:rPr>
          <w:rFonts w:ascii="ArialMT" w:hAnsi="ArialMT"/>
          <w:b/>
          <w:sz w:val="22"/>
          <w:szCs w:val="22"/>
        </w:rPr>
        <w:t>SUPPORT FOR PUPILS</w:t>
      </w:r>
    </w:p>
    <w:p w14:paraId="67E0BE54"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Flexibility to adapt when working with a cross-section of key stages at differing levels in an </w:t>
      </w:r>
    </w:p>
    <w:p w14:paraId="33F27A1A"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SEN environment</w:t>
      </w:r>
    </w:p>
    <w:p w14:paraId="78430C43"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Supervise and support pupils ensuring their safety and access to learning.</w:t>
      </w:r>
    </w:p>
    <w:p w14:paraId="3F3A57DB"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Establish good relationships with pupils, acting as a role model </w:t>
      </w:r>
    </w:p>
    <w:p w14:paraId="3C494D97"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Promote the inclusion and acceptance of all pupils.</w:t>
      </w:r>
    </w:p>
    <w:p w14:paraId="63327C4F"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Encourage pupils to interact with others and engage in activities </w:t>
      </w:r>
    </w:p>
    <w:p w14:paraId="22D7D677"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Encourage pupils to act independently as appropriate.</w:t>
      </w:r>
    </w:p>
    <w:p w14:paraId="4D4B5F0F"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Promote self-esteem and build life-long learning skills.</w:t>
      </w:r>
    </w:p>
    <w:p w14:paraId="5F8A9565"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Provide feedback to pupils in relation to progress and achievement </w:t>
      </w:r>
    </w:p>
    <w:p w14:paraId="62922073"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Support children’s progress and achievements </w:t>
      </w:r>
    </w:p>
    <w:p w14:paraId="1AF3D709"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To support pupils with communication difficulties within the classroom.</w:t>
      </w:r>
    </w:p>
    <w:p w14:paraId="178D4665" w14:textId="77777777" w:rsidR="00F43D5B" w:rsidRPr="00F43D5B" w:rsidRDefault="00F43D5B" w:rsidP="00F43D5B">
      <w:pPr>
        <w:rPr>
          <w:rFonts w:ascii="Arial" w:hAnsi="Arial"/>
          <w:color w:val="auto"/>
          <w:kern w:val="0"/>
          <w:lang w:val="en-GB"/>
        </w:rPr>
      </w:pPr>
    </w:p>
    <w:p w14:paraId="21D2472B" w14:textId="77777777" w:rsidR="00F43D5B" w:rsidRPr="00F43D5B" w:rsidRDefault="00F43D5B" w:rsidP="00F43D5B">
      <w:pPr>
        <w:rPr>
          <w:rFonts w:ascii="ArialMT" w:hAnsi="ArialMT"/>
          <w:b/>
          <w:bCs/>
          <w:sz w:val="22"/>
          <w:szCs w:val="22"/>
        </w:rPr>
      </w:pPr>
      <w:r w:rsidRPr="00F43D5B">
        <w:rPr>
          <w:rFonts w:ascii="ArialMT" w:hAnsi="ArialMT"/>
          <w:b/>
          <w:bCs/>
          <w:sz w:val="22"/>
          <w:szCs w:val="22"/>
        </w:rPr>
        <w:t>SUPPORT THE TEACHER</w:t>
      </w:r>
    </w:p>
    <w:p w14:paraId="1B00F21F"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Taking the lead in the absence of teacher, conducting pre-planned lessons </w:t>
      </w:r>
    </w:p>
    <w:p w14:paraId="0E555D44" w14:textId="77777777" w:rsidR="00F43D5B" w:rsidRPr="00F43D5B" w:rsidRDefault="00F43D5B" w:rsidP="00F43D5B">
      <w:pPr>
        <w:numPr>
          <w:ilvl w:val="0"/>
          <w:numId w:val="11"/>
        </w:numPr>
        <w:ind w:hanging="1335"/>
        <w:rPr>
          <w:lang w:val="en-GB"/>
        </w:rPr>
      </w:pPr>
      <w:r w:rsidRPr="00F43D5B">
        <w:rPr>
          <w:rFonts w:ascii="Arial" w:hAnsi="Arial"/>
          <w:color w:val="auto"/>
          <w:kern w:val="0"/>
          <w:lang w:val="en-GB"/>
        </w:rPr>
        <w:t>Managing handovers to teaching staff</w:t>
      </w:r>
    </w:p>
    <w:p w14:paraId="7BE7B08C" w14:textId="77777777" w:rsidR="00F43D5B" w:rsidRPr="00F43D5B" w:rsidRDefault="00F43D5B" w:rsidP="00F43D5B">
      <w:pPr>
        <w:numPr>
          <w:ilvl w:val="0"/>
          <w:numId w:val="11"/>
        </w:numPr>
        <w:ind w:hanging="1335"/>
        <w:rPr>
          <w:lang w:val="en-GB"/>
        </w:rPr>
      </w:pPr>
      <w:r w:rsidRPr="00F43D5B">
        <w:rPr>
          <w:rFonts w:ascii="Arial" w:hAnsi="Arial"/>
          <w:color w:val="auto"/>
          <w:kern w:val="0"/>
          <w:lang w:val="en-GB"/>
        </w:rPr>
        <w:t>Liaise with classroom teachers;</w:t>
      </w:r>
    </w:p>
    <w:p w14:paraId="026CE991" w14:textId="77777777" w:rsidR="00F43D5B" w:rsidRPr="00F43D5B" w:rsidRDefault="00F43D5B" w:rsidP="00F43D5B">
      <w:pPr>
        <w:numPr>
          <w:ilvl w:val="0"/>
          <w:numId w:val="11"/>
        </w:numPr>
        <w:ind w:left="709" w:hanging="567"/>
        <w:rPr>
          <w:lang w:val="en-GB"/>
        </w:rPr>
      </w:pPr>
      <w:r w:rsidRPr="00F43D5B">
        <w:rPr>
          <w:rFonts w:ascii="Arial" w:hAnsi="Arial"/>
          <w:color w:val="auto"/>
          <w:kern w:val="0"/>
          <w:lang w:val="en-GB"/>
        </w:rPr>
        <w:t>Create appropriate resources reflecting the various needs of students across the class as agreed by the teacher;</w:t>
      </w:r>
    </w:p>
    <w:p w14:paraId="27491926" w14:textId="77777777" w:rsidR="00F43D5B" w:rsidRPr="00F43D5B" w:rsidRDefault="00F43D5B" w:rsidP="00F43D5B">
      <w:pPr>
        <w:numPr>
          <w:ilvl w:val="0"/>
          <w:numId w:val="11"/>
        </w:numPr>
        <w:ind w:hanging="1335"/>
        <w:rPr>
          <w:lang w:val="en-GB"/>
        </w:rPr>
      </w:pPr>
      <w:r w:rsidRPr="00F43D5B">
        <w:rPr>
          <w:rFonts w:ascii="Arial" w:hAnsi="Arial"/>
          <w:color w:val="auto"/>
          <w:kern w:val="0"/>
          <w:lang w:val="en-GB"/>
        </w:rPr>
        <w:t>To provide regular feedback to the Teacher</w:t>
      </w:r>
    </w:p>
    <w:p w14:paraId="3A56867F" w14:textId="77777777" w:rsidR="00F43D5B" w:rsidRPr="00F43D5B" w:rsidRDefault="00F43D5B" w:rsidP="00F43D5B">
      <w:pPr>
        <w:numPr>
          <w:ilvl w:val="0"/>
          <w:numId w:val="11"/>
        </w:numPr>
        <w:ind w:hanging="1335"/>
        <w:rPr>
          <w:lang w:val="en-GB"/>
        </w:rPr>
      </w:pPr>
      <w:r w:rsidRPr="00F43D5B">
        <w:rPr>
          <w:rFonts w:ascii="Arial" w:hAnsi="Arial"/>
          <w:color w:val="auto"/>
          <w:kern w:val="0"/>
          <w:lang w:val="en-GB"/>
        </w:rPr>
        <w:t>Support the management of student behaviour under the direction of the Teacher.</w:t>
      </w:r>
    </w:p>
    <w:p w14:paraId="24728FC1" w14:textId="77777777" w:rsidR="00F43D5B" w:rsidRPr="00F43D5B" w:rsidRDefault="00F43D5B" w:rsidP="00F43D5B">
      <w:pPr>
        <w:rPr>
          <w:rFonts w:ascii="Arial" w:hAnsi="Arial"/>
          <w:b/>
          <w:color w:val="auto"/>
          <w:kern w:val="0"/>
          <w:sz w:val="24"/>
          <w:szCs w:val="24"/>
          <w:lang w:val="en-GB"/>
        </w:rPr>
      </w:pPr>
    </w:p>
    <w:p w14:paraId="5A019BE1" w14:textId="77777777" w:rsidR="00F43D5B" w:rsidRPr="00F43D5B" w:rsidRDefault="00F43D5B" w:rsidP="00F43D5B">
      <w:pPr>
        <w:rPr>
          <w:rFonts w:ascii="ArialMT" w:hAnsi="ArialMT"/>
          <w:b/>
          <w:sz w:val="22"/>
          <w:szCs w:val="22"/>
        </w:rPr>
      </w:pPr>
      <w:r w:rsidRPr="00F43D5B">
        <w:rPr>
          <w:rFonts w:ascii="ArialMT" w:hAnsi="ArialMT"/>
          <w:b/>
          <w:sz w:val="22"/>
          <w:szCs w:val="22"/>
        </w:rPr>
        <w:t xml:space="preserve">GENERAL </w:t>
      </w:r>
      <w:r w:rsidRPr="00F43D5B">
        <w:rPr>
          <w:rFonts w:ascii="ArialMT" w:hAnsi="ArialMT" w:hint="eastAsia"/>
          <w:b/>
          <w:sz w:val="22"/>
          <w:szCs w:val="22"/>
        </w:rPr>
        <w:t>–</w:t>
      </w:r>
      <w:r w:rsidRPr="00F43D5B">
        <w:rPr>
          <w:rFonts w:ascii="ArialMT" w:hAnsi="ArialMT"/>
          <w:b/>
          <w:sz w:val="22"/>
          <w:szCs w:val="22"/>
        </w:rPr>
        <w:t xml:space="preserve"> KEY SKILLS </w:t>
      </w:r>
    </w:p>
    <w:p w14:paraId="0AC5EC7F"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Presenting a high level of verbal and written communication</w:t>
      </w:r>
    </w:p>
    <w:p w14:paraId="660E6ADF"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olor w:val="auto"/>
          <w:kern w:val="0"/>
          <w:lang w:val="en-GB"/>
        </w:rPr>
        <w:t xml:space="preserve">Demonstrating efficient organisation of resources and materials </w:t>
      </w:r>
    </w:p>
    <w:p w14:paraId="5226E9B1"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s="Arial"/>
          <w:color w:val="321B2B"/>
          <w:shd w:val="clear" w:color="auto" w:fill="FFFFFF"/>
        </w:rPr>
        <w:t>Technological proficiency for educational tools</w:t>
      </w:r>
    </w:p>
    <w:p w14:paraId="39E00EBB"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s="Arial"/>
          <w:color w:val="321B2B"/>
          <w:shd w:val="clear" w:color="auto" w:fill="FFFFFF"/>
        </w:rPr>
        <w:t>Effective time management for lessons and administrative tasks</w:t>
      </w:r>
    </w:p>
    <w:p w14:paraId="63A1F732" w14:textId="77777777" w:rsidR="00F43D5B" w:rsidRPr="00F43D5B" w:rsidRDefault="00F43D5B" w:rsidP="00F43D5B">
      <w:pPr>
        <w:numPr>
          <w:ilvl w:val="0"/>
          <w:numId w:val="11"/>
        </w:numPr>
        <w:ind w:hanging="1335"/>
        <w:rPr>
          <w:rFonts w:ascii="Arial" w:hAnsi="Arial"/>
          <w:color w:val="auto"/>
          <w:kern w:val="0"/>
          <w:lang w:val="en-GB"/>
        </w:rPr>
      </w:pPr>
      <w:r w:rsidRPr="00F43D5B">
        <w:rPr>
          <w:rFonts w:ascii="Arial" w:hAnsi="Arial" w:cs="Arial"/>
          <w:color w:val="321B2B"/>
          <w:shd w:val="clear" w:color="auto" w:fill="FFFFFF"/>
        </w:rPr>
        <w:t>Approachability and positive interpersonal skills</w:t>
      </w:r>
    </w:p>
    <w:p w14:paraId="57951C25" w14:textId="77777777" w:rsidR="00F43D5B" w:rsidRPr="00F43D5B" w:rsidRDefault="00F43D5B" w:rsidP="00F43D5B">
      <w:pPr>
        <w:rPr>
          <w:rFonts w:ascii="Arial" w:hAnsi="Arial" w:cs="Arial"/>
          <w:color w:val="321B2B"/>
          <w:shd w:val="clear" w:color="auto" w:fill="FFFFFF"/>
        </w:rPr>
      </w:pPr>
    </w:p>
    <w:p w14:paraId="0E658F43" w14:textId="77777777" w:rsidR="00F43D5B" w:rsidRPr="00F43D5B" w:rsidRDefault="00F43D5B" w:rsidP="00F43D5B">
      <w:pPr>
        <w:rPr>
          <w:rFonts w:ascii="Arial" w:hAnsi="Arial" w:cs="Arial"/>
          <w:color w:val="321B2B"/>
          <w:shd w:val="clear" w:color="auto" w:fill="FFFFFF"/>
        </w:rPr>
      </w:pPr>
    </w:p>
    <w:p w14:paraId="6935AC51" w14:textId="77777777" w:rsidR="00F43D5B" w:rsidRPr="00F43D5B" w:rsidRDefault="00F43D5B" w:rsidP="00F43D5B">
      <w:pPr>
        <w:rPr>
          <w:rFonts w:ascii="Arial" w:hAnsi="Arial"/>
          <w:b/>
          <w:bCs/>
          <w:color w:val="auto"/>
          <w:kern w:val="0"/>
          <w:sz w:val="22"/>
          <w:szCs w:val="22"/>
          <w:lang w:val="en-GB"/>
        </w:rPr>
      </w:pPr>
      <w:r w:rsidRPr="00F43D5B">
        <w:rPr>
          <w:rFonts w:ascii="Arial" w:hAnsi="Arial"/>
          <w:b/>
          <w:bCs/>
          <w:color w:val="auto"/>
          <w:kern w:val="0"/>
          <w:sz w:val="22"/>
          <w:szCs w:val="22"/>
          <w:lang w:val="en-GB"/>
        </w:rPr>
        <w:t>OUTSIDE NORMAL LESSON TIMES</w:t>
      </w:r>
    </w:p>
    <w:p w14:paraId="4B209B5B" w14:textId="77777777" w:rsidR="00F43D5B" w:rsidRPr="00F43D5B" w:rsidRDefault="00F43D5B" w:rsidP="00F43D5B">
      <w:pPr>
        <w:rPr>
          <w:rFonts w:ascii="Arial" w:hAnsi="Arial"/>
          <w:color w:val="auto"/>
          <w:kern w:val="0"/>
          <w:lang w:val="en-GB"/>
        </w:rPr>
      </w:pPr>
    </w:p>
    <w:p w14:paraId="3CF4DC88" w14:textId="77777777" w:rsidR="00F43D5B" w:rsidRPr="00F43D5B" w:rsidRDefault="00F43D5B" w:rsidP="00F43D5B">
      <w:pPr>
        <w:rPr>
          <w:rFonts w:ascii="Arial" w:hAnsi="Arial"/>
          <w:color w:val="auto"/>
          <w:kern w:val="0"/>
          <w:lang w:val="en-GB"/>
        </w:rPr>
      </w:pPr>
      <w:r w:rsidRPr="00F43D5B">
        <w:rPr>
          <w:rFonts w:ascii="Arial" w:hAnsi="Arial"/>
          <w:color w:val="auto"/>
          <w:kern w:val="0"/>
          <w:lang w:val="en-GB"/>
        </w:rPr>
        <w:t>Cover supervisors will provide cover in the event of absence for a range of other professional duties normally undertaken by teachers. These may include; registration, supervision of students at the start and end of the day and during breaks and lunchtime. Cover supervisors may be also be asked to assist teachers in undertaking these tasks</w:t>
      </w:r>
    </w:p>
    <w:p w14:paraId="18BD2B85" w14:textId="77777777" w:rsidR="00F43D5B" w:rsidRPr="00F43D5B" w:rsidRDefault="00F43D5B" w:rsidP="00F43D5B">
      <w:pPr>
        <w:ind w:hanging="1335"/>
        <w:rPr>
          <w:rFonts w:ascii="Arial" w:eastAsia="MS Mincho" w:hAnsi="Arial"/>
          <w:color w:val="auto"/>
          <w:kern w:val="0"/>
          <w:szCs w:val="24"/>
        </w:rPr>
      </w:pPr>
    </w:p>
    <w:p w14:paraId="2C3B4630" w14:textId="77777777" w:rsidR="00F43D5B" w:rsidRPr="00F43D5B" w:rsidRDefault="00F43D5B" w:rsidP="00F43D5B">
      <w:pPr>
        <w:spacing w:before="120" w:after="120"/>
        <w:rPr>
          <w:rFonts w:ascii="Arial" w:eastAsia="MS Mincho" w:hAnsi="Arial"/>
          <w:b/>
          <w:color w:val="12263F"/>
          <w:kern w:val="0"/>
          <w:sz w:val="24"/>
          <w:szCs w:val="24"/>
        </w:rPr>
      </w:pPr>
    </w:p>
    <w:p w14:paraId="7900741A" w14:textId="77777777" w:rsidR="00F43D5B" w:rsidRPr="00F43D5B" w:rsidRDefault="00F43D5B" w:rsidP="00F43D5B">
      <w:pPr>
        <w:spacing w:before="120" w:after="120"/>
        <w:rPr>
          <w:rFonts w:ascii="Arial" w:eastAsia="MS Mincho" w:hAnsi="Arial"/>
          <w:b/>
          <w:color w:val="12263F"/>
          <w:kern w:val="0"/>
          <w:sz w:val="24"/>
          <w:szCs w:val="24"/>
        </w:rPr>
      </w:pPr>
    </w:p>
    <w:p w14:paraId="21731364" w14:textId="77777777" w:rsidR="00F43D5B" w:rsidRPr="00F43D5B" w:rsidRDefault="00F43D5B" w:rsidP="00F43D5B">
      <w:pPr>
        <w:spacing w:before="120" w:after="120"/>
        <w:rPr>
          <w:rFonts w:ascii="Arial" w:eastAsia="MS Mincho" w:hAnsi="Arial"/>
          <w:b/>
          <w:color w:val="12263F"/>
          <w:kern w:val="0"/>
          <w:sz w:val="24"/>
          <w:szCs w:val="24"/>
        </w:rPr>
      </w:pPr>
    </w:p>
    <w:p w14:paraId="2BB27641" w14:textId="77777777" w:rsidR="00F43D5B" w:rsidRDefault="00F43D5B" w:rsidP="00F43D5B">
      <w:pPr>
        <w:spacing w:before="120" w:after="120"/>
        <w:rPr>
          <w:rFonts w:ascii="Arial" w:eastAsia="MS Mincho" w:hAnsi="Arial"/>
          <w:bCs/>
          <w:color w:val="auto"/>
          <w:kern w:val="0"/>
          <w:sz w:val="24"/>
          <w:szCs w:val="24"/>
        </w:rPr>
      </w:pPr>
    </w:p>
    <w:p w14:paraId="61CF704D" w14:textId="77777777" w:rsidR="00F43D5B" w:rsidRDefault="00F43D5B" w:rsidP="00F43D5B">
      <w:pPr>
        <w:spacing w:before="120" w:after="120"/>
        <w:rPr>
          <w:rFonts w:ascii="Arial" w:eastAsia="MS Mincho" w:hAnsi="Arial"/>
          <w:bCs/>
          <w:color w:val="auto"/>
          <w:kern w:val="0"/>
          <w:sz w:val="24"/>
          <w:szCs w:val="24"/>
        </w:rPr>
      </w:pPr>
    </w:p>
    <w:p w14:paraId="56BBA63D" w14:textId="786F52FB" w:rsidR="00F43D5B" w:rsidRPr="00F43D5B" w:rsidRDefault="00F43D5B" w:rsidP="00F43D5B">
      <w:pPr>
        <w:spacing w:before="120" w:after="120"/>
        <w:rPr>
          <w:rFonts w:ascii="Arial" w:eastAsia="MS Mincho" w:hAnsi="Arial"/>
          <w:bCs/>
          <w:color w:val="auto"/>
          <w:kern w:val="0"/>
          <w:sz w:val="24"/>
          <w:szCs w:val="24"/>
        </w:rPr>
      </w:pPr>
      <w:r w:rsidRPr="00F43D5B">
        <w:rPr>
          <w:rFonts w:ascii="Arial" w:eastAsia="MS Mincho" w:hAnsi="Arial"/>
          <w:bCs/>
          <w:color w:val="auto"/>
          <w:kern w:val="0"/>
          <w:sz w:val="24"/>
          <w:szCs w:val="24"/>
        </w:rPr>
        <w:t>Page 2/2</w:t>
      </w:r>
    </w:p>
    <w:p w14:paraId="77E553DD" w14:textId="77777777" w:rsidR="00F43D5B" w:rsidRPr="00F43D5B" w:rsidRDefault="00F43D5B" w:rsidP="00F43D5B">
      <w:pPr>
        <w:spacing w:before="120" w:after="120"/>
        <w:rPr>
          <w:rFonts w:ascii="Arial" w:eastAsia="MS Mincho" w:hAnsi="Arial"/>
          <w:b/>
          <w:color w:val="12263F"/>
          <w:kern w:val="0"/>
          <w:sz w:val="24"/>
          <w:szCs w:val="24"/>
        </w:rPr>
      </w:pPr>
    </w:p>
    <w:p w14:paraId="33CF4018" w14:textId="77777777" w:rsidR="00F43D5B" w:rsidRPr="00F43D5B" w:rsidRDefault="00F43D5B" w:rsidP="00F43D5B">
      <w:pPr>
        <w:spacing w:before="120" w:after="120"/>
        <w:rPr>
          <w:rFonts w:ascii="Arial" w:eastAsia="MS Mincho" w:hAnsi="Arial"/>
          <w:b/>
          <w:color w:val="auto"/>
          <w:kern w:val="0"/>
          <w:sz w:val="24"/>
          <w:szCs w:val="24"/>
        </w:rPr>
      </w:pPr>
      <w:r w:rsidRPr="00F43D5B">
        <w:rPr>
          <w:rFonts w:ascii="Arial" w:eastAsia="MS Mincho" w:hAnsi="Arial"/>
          <w:b/>
          <w:color w:val="auto"/>
          <w:kern w:val="0"/>
          <w:sz w:val="24"/>
          <w:szCs w:val="24"/>
        </w:rPr>
        <w:t>T</w:t>
      </w:r>
      <w:r w:rsidRPr="00F43D5B">
        <w:rPr>
          <w:rFonts w:ascii="Arial" w:eastAsia="MS Mincho" w:hAnsi="Arial"/>
          <w:b/>
          <w:color w:val="auto"/>
          <w:kern w:val="0"/>
          <w:sz w:val="22"/>
          <w:szCs w:val="22"/>
        </w:rPr>
        <w:t>RAINING AND DEVELOPMENT</w:t>
      </w:r>
    </w:p>
    <w:p w14:paraId="30DAA778" w14:textId="77777777" w:rsidR="00F43D5B" w:rsidRPr="00F43D5B" w:rsidRDefault="00F43D5B" w:rsidP="00F43D5B">
      <w:pPr>
        <w:spacing w:before="120" w:after="120"/>
        <w:outlineLvl w:val="0"/>
        <w:rPr>
          <w:rFonts w:ascii="Arial" w:eastAsia="Calibri" w:hAnsi="Arial" w:cs="Arial"/>
          <w:b/>
          <w:color w:val="auto"/>
          <w:kern w:val="0"/>
          <w:sz w:val="28"/>
          <w:szCs w:val="36"/>
          <w:lang w:val="en-GB"/>
        </w:rPr>
      </w:pPr>
      <w:r w:rsidRPr="00F43D5B">
        <w:rPr>
          <w:rFonts w:ascii="Arial" w:eastAsia="MS Mincho" w:hAnsi="Arial" w:cs="Arial"/>
          <w:color w:val="auto"/>
          <w:kern w:val="0"/>
        </w:rPr>
        <w:t>Undertake training as appropriate for the role</w:t>
      </w:r>
    </w:p>
    <w:p w14:paraId="4F577CC3" w14:textId="77777777" w:rsidR="00F43D5B" w:rsidRPr="00F43D5B" w:rsidRDefault="00F43D5B" w:rsidP="00F43D5B">
      <w:pPr>
        <w:spacing w:before="120" w:after="120"/>
        <w:outlineLvl w:val="0"/>
        <w:rPr>
          <w:rFonts w:ascii="Arial" w:eastAsia="Calibri" w:hAnsi="Arial" w:cs="Arial"/>
          <w:b/>
          <w:color w:val="auto"/>
          <w:kern w:val="0"/>
          <w:sz w:val="28"/>
          <w:szCs w:val="36"/>
          <w:lang w:val="en-GB"/>
        </w:rPr>
      </w:pPr>
    </w:p>
    <w:p w14:paraId="6A5A1A55" w14:textId="77777777" w:rsidR="00F43D5B" w:rsidRPr="00F43D5B" w:rsidRDefault="00F43D5B" w:rsidP="00F43D5B">
      <w:pPr>
        <w:spacing w:before="120" w:after="120"/>
        <w:outlineLvl w:val="0"/>
        <w:rPr>
          <w:rFonts w:ascii="Arial" w:eastAsia="Calibri" w:hAnsi="Arial" w:cs="Arial"/>
          <w:b/>
          <w:color w:val="auto"/>
          <w:kern w:val="0"/>
          <w:sz w:val="22"/>
          <w:szCs w:val="22"/>
          <w:lang w:val="en-GB"/>
        </w:rPr>
      </w:pPr>
      <w:r w:rsidRPr="00F43D5B">
        <w:rPr>
          <w:rFonts w:ascii="Arial" w:eastAsia="Calibri" w:hAnsi="Arial" w:cs="Arial"/>
          <w:b/>
          <w:color w:val="auto"/>
          <w:kern w:val="0"/>
          <w:sz w:val="22"/>
          <w:szCs w:val="22"/>
          <w:lang w:val="en-GB"/>
        </w:rPr>
        <w:t>SUPPORTING THE SCHOOL</w:t>
      </w:r>
    </w:p>
    <w:p w14:paraId="1DB11263" w14:textId="77777777" w:rsidR="00F43D5B" w:rsidRPr="00F43D5B" w:rsidRDefault="00F43D5B" w:rsidP="00F43D5B">
      <w:pPr>
        <w:spacing w:after="120"/>
        <w:rPr>
          <w:rFonts w:ascii="Arial" w:eastAsia="MS Mincho" w:hAnsi="Arial"/>
          <w:color w:val="auto"/>
          <w:kern w:val="0"/>
          <w:szCs w:val="24"/>
        </w:rPr>
      </w:pPr>
      <w:r w:rsidRPr="00F43D5B">
        <w:rPr>
          <w:rFonts w:ascii="Arial" w:eastAsia="MS Mincho" w:hAnsi="Arial"/>
          <w:color w:val="auto"/>
          <w:kern w:val="0"/>
          <w:szCs w:val="24"/>
        </w:rPr>
        <w:t>The cover supervisor will be required to safeguard and promote the welfare of children and young people, and follow school policies and the staff code of conduct.</w:t>
      </w:r>
    </w:p>
    <w:p w14:paraId="2D1B1BD6" w14:textId="77777777" w:rsidR="00F43D5B" w:rsidRPr="00F43D5B" w:rsidRDefault="00F43D5B" w:rsidP="00F43D5B">
      <w:pPr>
        <w:spacing w:after="120"/>
        <w:rPr>
          <w:rFonts w:ascii="Arial" w:eastAsia="MS Mincho" w:hAnsi="Arial"/>
          <w:color w:val="auto"/>
          <w:kern w:val="0"/>
          <w:szCs w:val="24"/>
        </w:rPr>
      </w:pPr>
      <w:r w:rsidRPr="00F43D5B">
        <w:rPr>
          <w:rFonts w:ascii="Arial" w:eastAsia="MS Mincho" w:hAnsi="Arial"/>
          <w:color w:val="auto"/>
          <w:kern w:val="0"/>
          <w:szCs w:val="24"/>
        </w:rPr>
        <w:t>Please note that this is illustrative of the general nature and level of responsibility of the role. It is not a comprehensive list of all tasks that the Cover Supervisor will carry out. The postholder may be required to do other duties appropriate to the level of the role, as directed by the headteacher/Head of School.</w:t>
      </w:r>
    </w:p>
    <w:p w14:paraId="0407993E"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 xml:space="preserve">Be aware of and comply with policies and procedures relating to child protection, health, safety and security, confidentially and data protection, reporting all concerns to an appropriate person </w:t>
      </w:r>
    </w:p>
    <w:p w14:paraId="328E915A"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 xml:space="preserve">Vigilant safeguarding of all pupils and staff across the school, observing, monitoring and reporting all concerns to the relevant designated safeguarding leads. </w:t>
      </w:r>
    </w:p>
    <w:p w14:paraId="226AFB85"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Be aware of and support differences ensuring all pupils have equal access to opportunities to learn and develop.</w:t>
      </w:r>
    </w:p>
    <w:p w14:paraId="7D3FDE47"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Contribute to the overall ethos/work/aims of the school.</w:t>
      </w:r>
    </w:p>
    <w:p w14:paraId="163F3624"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Appreciate and support the role of other professionals.</w:t>
      </w:r>
    </w:p>
    <w:p w14:paraId="120CCFBC"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Attend relevant meetings as required</w:t>
      </w:r>
    </w:p>
    <w:p w14:paraId="108A0BCF"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Participate in training and other learning activities and performance development as required.</w:t>
      </w:r>
    </w:p>
    <w:p w14:paraId="1AF3B3A2"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Assist with the supervision of pupils out of lesson times, including before and after school, break times and lunchtimes.</w:t>
      </w:r>
    </w:p>
    <w:p w14:paraId="123F0082"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Accompany teaching staff and pupils on visits, trips and out of school activities as required.</w:t>
      </w:r>
    </w:p>
    <w:p w14:paraId="1603269D"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To participate actively in supporting the principles and practice of equality of opportunity as laid down in the school’s policy.</w:t>
      </w:r>
    </w:p>
    <w:p w14:paraId="11ED0F08"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To comply with all Health and Safety legislation and school policy as appropriate (NB the exact responsibilities will depend on the post)</w:t>
      </w:r>
    </w:p>
    <w:p w14:paraId="4E667003" w14:textId="77777777" w:rsidR="00F43D5B" w:rsidRPr="00F43D5B" w:rsidRDefault="00F43D5B" w:rsidP="00F43D5B">
      <w:pPr>
        <w:pStyle w:val="ListParagraph"/>
        <w:numPr>
          <w:ilvl w:val="0"/>
          <w:numId w:val="30"/>
        </w:numPr>
        <w:spacing w:after="60"/>
        <w:rPr>
          <w:rFonts w:ascii="Arial" w:eastAsia="MS Mincho" w:hAnsi="Arial" w:cs="Arial"/>
        </w:rPr>
      </w:pPr>
      <w:r w:rsidRPr="00F43D5B">
        <w:rPr>
          <w:rFonts w:ascii="Arial" w:eastAsia="MS Mincho" w:hAnsi="Arial" w:cs="Arial"/>
        </w:rPr>
        <w:t>As a term of employment to carry out any other reasonable duties and/or times of work as may be reasonably required of you in accordance with the grade and general level of responsibility within the organisation.</w:t>
      </w:r>
    </w:p>
    <w:p w14:paraId="4AE3EF37" w14:textId="77777777" w:rsidR="00F43D5B" w:rsidRPr="00F43D5B" w:rsidRDefault="00F43D5B" w:rsidP="00F43D5B">
      <w:pPr>
        <w:spacing w:after="60"/>
        <w:ind w:left="170"/>
        <w:rPr>
          <w:rFonts w:ascii="Arial" w:eastAsia="MS Mincho" w:hAnsi="Arial" w:cs="Arial"/>
          <w:color w:val="auto"/>
          <w:kern w:val="0"/>
          <w:highlight w:val="yellow"/>
        </w:rPr>
      </w:pPr>
    </w:p>
    <w:p w14:paraId="255CFFCD" w14:textId="77777777" w:rsidR="00F43D5B" w:rsidRPr="00F43D5B" w:rsidRDefault="00F43D5B" w:rsidP="00F43D5B">
      <w:pPr>
        <w:spacing w:after="120"/>
        <w:rPr>
          <w:rFonts w:ascii="Arial" w:eastAsia="MS Mincho" w:hAnsi="Arial"/>
          <w:color w:val="auto"/>
          <w:kern w:val="0"/>
          <w:szCs w:val="24"/>
        </w:rPr>
      </w:pPr>
    </w:p>
    <w:p w14:paraId="7BCE27BF" w14:textId="77777777" w:rsidR="00F43D5B" w:rsidRPr="00F43D5B" w:rsidRDefault="00F43D5B" w:rsidP="00F43D5B">
      <w:pPr>
        <w:spacing w:after="120"/>
        <w:rPr>
          <w:rFonts w:ascii="Arial" w:eastAsia="MS Mincho" w:hAnsi="Arial"/>
          <w:color w:val="auto"/>
          <w:kern w:val="0"/>
          <w:szCs w:val="24"/>
        </w:rPr>
      </w:pPr>
    </w:p>
    <w:p w14:paraId="2ED7C725" w14:textId="77777777" w:rsidR="00F43D5B" w:rsidRPr="00F43D5B" w:rsidRDefault="00F43D5B" w:rsidP="00F43D5B">
      <w:pPr>
        <w:spacing w:after="120"/>
        <w:rPr>
          <w:rFonts w:ascii="Arial" w:eastAsia="MS Mincho" w:hAnsi="Arial"/>
          <w:color w:val="auto"/>
          <w:kern w:val="0"/>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30139CB2" w:rsidR="00BB0549" w:rsidRDefault="00BB0549" w:rsidP="00A74F67">
      <w:pPr>
        <w:rPr>
          <w:sz w:val="28"/>
          <w:szCs w:val="28"/>
        </w:rPr>
      </w:pPr>
    </w:p>
    <w:p w14:paraId="7B6F3319" w14:textId="74084F7F" w:rsidR="00F43D5B" w:rsidRDefault="00F43D5B" w:rsidP="00A74F67">
      <w:pPr>
        <w:rPr>
          <w:sz w:val="28"/>
          <w:szCs w:val="28"/>
        </w:rPr>
      </w:pPr>
    </w:p>
    <w:p w14:paraId="7DDEC06E" w14:textId="6589418E" w:rsidR="00F43D5B" w:rsidRDefault="00F43D5B" w:rsidP="00A74F67">
      <w:pPr>
        <w:rPr>
          <w:sz w:val="28"/>
          <w:szCs w:val="28"/>
        </w:rPr>
      </w:pPr>
    </w:p>
    <w:p w14:paraId="5DA4DFB1" w14:textId="192673DA" w:rsidR="00F43D5B" w:rsidRDefault="00F43D5B" w:rsidP="00A74F67">
      <w:pPr>
        <w:rPr>
          <w:sz w:val="28"/>
          <w:szCs w:val="28"/>
        </w:rPr>
      </w:pPr>
    </w:p>
    <w:p w14:paraId="6E407577" w14:textId="39E75935" w:rsidR="00F43D5B" w:rsidRDefault="00F43D5B" w:rsidP="00A74F67">
      <w:pPr>
        <w:rPr>
          <w:sz w:val="28"/>
          <w:szCs w:val="28"/>
        </w:rPr>
      </w:pPr>
    </w:p>
    <w:p w14:paraId="0B790DC4" w14:textId="66DD8C3C" w:rsidR="00F43D5B" w:rsidRDefault="00F43D5B" w:rsidP="00F43D5B">
      <w:pPr>
        <w:rPr>
          <w:rFonts w:ascii="Calibri-Bold" w:hAnsi="Calibri-Bold"/>
          <w:b/>
          <w:bCs/>
          <w:kern w:val="0"/>
          <w:sz w:val="28"/>
          <w:szCs w:val="28"/>
          <w:lang w:val="en-GB" w:eastAsia="en-GB"/>
        </w:rPr>
      </w:pPr>
      <w:r w:rsidRPr="00F43D5B">
        <w:rPr>
          <w:rFonts w:ascii="Calibri-Bold" w:hAnsi="Calibri-Bold"/>
          <w:b/>
          <w:bCs/>
          <w:kern w:val="0"/>
          <w:sz w:val="28"/>
          <w:szCs w:val="28"/>
          <w:lang w:val="en-GB" w:eastAsia="en-GB"/>
        </w:rPr>
        <w:t>Person Specification</w:t>
      </w:r>
      <w:r w:rsidR="00567632">
        <w:rPr>
          <w:rFonts w:ascii="Calibri-Bold" w:hAnsi="Calibri-Bold"/>
          <w:b/>
          <w:bCs/>
          <w:kern w:val="0"/>
          <w:sz w:val="28"/>
          <w:szCs w:val="28"/>
          <w:lang w:val="en-GB" w:eastAsia="en-GB"/>
        </w:rPr>
        <w:t xml:space="preserve"> - </w:t>
      </w:r>
      <w:r w:rsidRPr="00F43D5B">
        <w:rPr>
          <w:rFonts w:ascii="Calibri-Bold" w:hAnsi="Calibri-Bold"/>
          <w:b/>
          <w:bCs/>
          <w:kern w:val="0"/>
          <w:sz w:val="28"/>
          <w:szCs w:val="28"/>
          <w:lang w:val="en-GB" w:eastAsia="en-GB"/>
        </w:rPr>
        <w:t>Cover Supervisor</w:t>
      </w:r>
    </w:p>
    <w:p w14:paraId="5C59CC23" w14:textId="7BF93B98" w:rsidR="00567632" w:rsidRDefault="00567632" w:rsidP="00F43D5B">
      <w:pPr>
        <w:rPr>
          <w:rFonts w:ascii="Calibri-Bold" w:hAnsi="Calibri-Bold"/>
          <w:b/>
          <w:bCs/>
          <w:kern w:val="0"/>
          <w:sz w:val="28"/>
          <w:szCs w:val="28"/>
          <w:lang w:val="en-GB" w:eastAsia="en-GB"/>
        </w:rPr>
      </w:pPr>
    </w:p>
    <w:p w14:paraId="2370311A" w14:textId="77777777" w:rsidR="00567632" w:rsidRPr="00F43D5B" w:rsidRDefault="00567632" w:rsidP="00F43D5B">
      <w:pPr>
        <w:rPr>
          <w:color w:val="auto"/>
          <w:kern w:val="0"/>
          <w:sz w:val="24"/>
          <w:szCs w:val="24"/>
          <w:lang w:val="en-GB"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50"/>
      </w:tblGrid>
      <w:tr w:rsidR="00567632" w:rsidRPr="00F43D5B" w14:paraId="59046409" w14:textId="77777777" w:rsidTr="00567632">
        <w:tc>
          <w:tcPr>
            <w:tcW w:w="7650" w:type="dxa"/>
            <w:tcBorders>
              <w:top w:val="single" w:sz="4" w:space="0" w:color="auto"/>
              <w:left w:val="single" w:sz="4" w:space="0" w:color="auto"/>
              <w:bottom w:val="single" w:sz="4" w:space="0" w:color="auto"/>
              <w:right w:val="single" w:sz="4" w:space="0" w:color="auto"/>
            </w:tcBorders>
            <w:vAlign w:val="center"/>
            <w:hideMark/>
          </w:tcPr>
          <w:p w14:paraId="3E11C682" w14:textId="77777777" w:rsidR="00567632" w:rsidRPr="00F43D5B" w:rsidRDefault="00567632" w:rsidP="00567632">
            <w:pPr>
              <w:ind w:right="-1661"/>
              <w:rPr>
                <w:color w:val="auto"/>
                <w:kern w:val="0"/>
                <w:sz w:val="24"/>
                <w:szCs w:val="24"/>
                <w:lang w:val="en-GB" w:eastAsia="en-GB"/>
              </w:rPr>
            </w:pPr>
            <w:r w:rsidRPr="00F43D5B">
              <w:rPr>
                <w:rFonts w:ascii="Calibri-Bold" w:hAnsi="Calibri-Bold"/>
                <w:b/>
                <w:bCs/>
                <w:kern w:val="0"/>
                <w:sz w:val="28"/>
                <w:szCs w:val="28"/>
                <w:lang w:val="en-GB" w:eastAsia="en-GB"/>
              </w:rPr>
              <w:t xml:space="preserve">TRAINING AND QUALIFICATIONS </w:t>
            </w:r>
          </w:p>
        </w:tc>
      </w:tr>
      <w:tr w:rsidR="00567632" w:rsidRPr="00F43D5B" w14:paraId="001D448D"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187E8803" w14:textId="62552909"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Level </w:t>
            </w:r>
            <w:r>
              <w:rPr>
                <w:rFonts w:ascii="Calibri" w:hAnsi="Calibri" w:cs="Calibri"/>
                <w:kern w:val="0"/>
                <w:sz w:val="24"/>
                <w:szCs w:val="24"/>
                <w:lang w:val="en-GB" w:eastAsia="en-GB"/>
              </w:rPr>
              <w:t>4</w:t>
            </w:r>
            <w:r w:rsidRPr="00F43D5B">
              <w:rPr>
                <w:rFonts w:ascii="Calibri" w:hAnsi="Calibri" w:cs="Calibri"/>
                <w:kern w:val="0"/>
                <w:sz w:val="24"/>
                <w:szCs w:val="24"/>
                <w:lang w:val="en-GB" w:eastAsia="en-GB"/>
              </w:rPr>
              <w:t xml:space="preserve"> </w:t>
            </w:r>
            <w:r>
              <w:rPr>
                <w:rFonts w:ascii="Calibri" w:hAnsi="Calibri" w:cs="Calibri"/>
                <w:kern w:val="0"/>
                <w:sz w:val="24"/>
                <w:szCs w:val="24"/>
                <w:lang w:val="en-GB" w:eastAsia="en-GB"/>
              </w:rPr>
              <w:t>Qualification</w:t>
            </w:r>
            <w:r w:rsidRPr="00F43D5B">
              <w:rPr>
                <w:rFonts w:ascii="Calibri" w:hAnsi="Calibri" w:cs="Calibri"/>
                <w:kern w:val="0"/>
                <w:sz w:val="24"/>
                <w:szCs w:val="24"/>
                <w:lang w:val="en-GB" w:eastAsia="en-GB"/>
              </w:rPr>
              <w:t xml:space="preserve"> </w:t>
            </w:r>
          </w:p>
        </w:tc>
      </w:tr>
    </w:tbl>
    <w:p w14:paraId="50E2E145" w14:textId="22188817" w:rsidR="00F43D5B" w:rsidRDefault="00F43D5B" w:rsidP="00F43D5B">
      <w:pPr>
        <w:rPr>
          <w:color w:val="auto"/>
          <w:kern w:val="0"/>
          <w:sz w:val="24"/>
          <w:szCs w:val="24"/>
          <w:lang w:val="en-GB"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50"/>
      </w:tblGrid>
      <w:tr w:rsidR="00567632" w:rsidRPr="00F43D5B" w14:paraId="185C92F1" w14:textId="77777777" w:rsidTr="00567632">
        <w:tc>
          <w:tcPr>
            <w:tcW w:w="7650" w:type="dxa"/>
            <w:tcBorders>
              <w:top w:val="single" w:sz="4" w:space="0" w:color="auto"/>
              <w:left w:val="single" w:sz="4" w:space="0" w:color="auto"/>
              <w:bottom w:val="single" w:sz="4" w:space="0" w:color="auto"/>
              <w:right w:val="single" w:sz="4" w:space="0" w:color="auto"/>
            </w:tcBorders>
            <w:vAlign w:val="center"/>
            <w:hideMark/>
          </w:tcPr>
          <w:p w14:paraId="3F471034" w14:textId="77777777" w:rsidR="00567632" w:rsidRPr="00F43D5B" w:rsidRDefault="00567632" w:rsidP="00F43D5B">
            <w:pPr>
              <w:rPr>
                <w:color w:val="auto"/>
                <w:kern w:val="0"/>
                <w:sz w:val="24"/>
                <w:szCs w:val="24"/>
                <w:lang w:val="en-GB" w:eastAsia="en-GB"/>
              </w:rPr>
            </w:pPr>
            <w:r w:rsidRPr="00F43D5B">
              <w:rPr>
                <w:rFonts w:ascii="Calibri-Bold" w:hAnsi="Calibri-Bold"/>
                <w:b/>
                <w:bCs/>
                <w:kern w:val="0"/>
                <w:sz w:val="28"/>
                <w:szCs w:val="28"/>
                <w:lang w:val="en-GB" w:eastAsia="en-GB"/>
              </w:rPr>
              <w:t xml:space="preserve">PROFESSIONAL COMPETENCIES </w:t>
            </w:r>
          </w:p>
        </w:tc>
      </w:tr>
      <w:tr w:rsidR="00567632" w:rsidRPr="00F43D5B" w14:paraId="67F83616"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327DF960" w14:textId="77777777"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Experience of working to high standards of achievement </w:t>
            </w:r>
          </w:p>
        </w:tc>
      </w:tr>
      <w:tr w:rsidR="00567632" w:rsidRPr="00F43D5B" w14:paraId="3842B798"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383FDCDC" w14:textId="156C4B0D"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Participation in initiatives linked to </w:t>
            </w:r>
            <w:r>
              <w:rPr>
                <w:rFonts w:ascii="Calibri" w:hAnsi="Calibri" w:cs="Calibri"/>
                <w:kern w:val="0"/>
                <w:sz w:val="24"/>
                <w:szCs w:val="24"/>
                <w:lang w:val="en-GB" w:eastAsia="en-GB"/>
              </w:rPr>
              <w:t>development and improvement</w:t>
            </w:r>
          </w:p>
        </w:tc>
      </w:tr>
    </w:tbl>
    <w:p w14:paraId="728A1A7B" w14:textId="77777777" w:rsidR="00F43D5B" w:rsidRPr="00F43D5B" w:rsidRDefault="00F43D5B" w:rsidP="00F43D5B">
      <w:pPr>
        <w:rPr>
          <w:color w:val="auto"/>
          <w:kern w:val="0"/>
          <w:sz w:val="24"/>
          <w:szCs w:val="24"/>
          <w:lang w:val="en-GB"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50"/>
      </w:tblGrid>
      <w:tr w:rsidR="00567632" w:rsidRPr="00F43D5B" w14:paraId="07E8CB82" w14:textId="77777777" w:rsidTr="00567632">
        <w:tc>
          <w:tcPr>
            <w:tcW w:w="7650" w:type="dxa"/>
            <w:tcBorders>
              <w:top w:val="single" w:sz="4" w:space="0" w:color="auto"/>
              <w:left w:val="single" w:sz="4" w:space="0" w:color="auto"/>
              <w:bottom w:val="single" w:sz="4" w:space="0" w:color="auto"/>
              <w:right w:val="single" w:sz="4" w:space="0" w:color="auto"/>
            </w:tcBorders>
            <w:vAlign w:val="center"/>
            <w:hideMark/>
          </w:tcPr>
          <w:p w14:paraId="3726DFD6" w14:textId="77777777" w:rsidR="00567632" w:rsidRPr="00F43D5B" w:rsidRDefault="00567632" w:rsidP="00567632">
            <w:pPr>
              <w:rPr>
                <w:color w:val="auto"/>
                <w:kern w:val="0"/>
                <w:sz w:val="24"/>
                <w:szCs w:val="24"/>
                <w:lang w:val="en-GB" w:eastAsia="en-GB"/>
              </w:rPr>
            </w:pPr>
            <w:r w:rsidRPr="00F43D5B">
              <w:rPr>
                <w:rFonts w:ascii="Calibri-Bold" w:hAnsi="Calibri-Bold"/>
                <w:b/>
                <w:bCs/>
                <w:kern w:val="0"/>
                <w:sz w:val="28"/>
                <w:szCs w:val="28"/>
                <w:lang w:val="en-GB" w:eastAsia="en-GB"/>
              </w:rPr>
              <w:t xml:space="preserve">PERSONAL SKILLS AND ABILITIES </w:t>
            </w:r>
          </w:p>
        </w:tc>
      </w:tr>
      <w:tr w:rsidR="00567632" w:rsidRPr="00F43D5B" w14:paraId="07D409D7"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08D3FF17"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Excellent communication and interpersonal skills </w:t>
            </w:r>
          </w:p>
        </w:tc>
      </w:tr>
      <w:tr w:rsidR="00567632" w:rsidRPr="00F43D5B" w14:paraId="0D23D705"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6C8A2F28"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Working with others </w:t>
            </w:r>
          </w:p>
        </w:tc>
      </w:tr>
      <w:tr w:rsidR="00567632" w:rsidRPr="00F43D5B" w14:paraId="52F3B3ED"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32FC8288"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Ability to work to high standards </w:t>
            </w:r>
          </w:p>
        </w:tc>
      </w:tr>
      <w:tr w:rsidR="00567632" w:rsidRPr="00F43D5B" w14:paraId="64EDBC20"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6A4A6B3A"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Think creatively to anticipate and solve problems </w:t>
            </w:r>
          </w:p>
        </w:tc>
      </w:tr>
      <w:tr w:rsidR="00567632" w:rsidRPr="00F43D5B" w14:paraId="33099B56"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0F570553"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Ability to work under pressure in a busy school environment </w:t>
            </w:r>
          </w:p>
        </w:tc>
      </w:tr>
      <w:tr w:rsidR="00567632" w:rsidRPr="00F43D5B" w14:paraId="31EA2661"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1298F0A9" w14:textId="77777777" w:rsidR="00567632" w:rsidRPr="00F43D5B" w:rsidRDefault="00567632" w:rsidP="00567632">
            <w:pPr>
              <w:rPr>
                <w:color w:val="auto"/>
                <w:kern w:val="0"/>
                <w:sz w:val="24"/>
                <w:szCs w:val="24"/>
                <w:lang w:val="en-GB" w:eastAsia="en-GB"/>
              </w:rPr>
            </w:pPr>
            <w:r w:rsidRPr="00F43D5B">
              <w:rPr>
                <w:rFonts w:ascii="Calibri" w:hAnsi="Calibri" w:cs="Calibri"/>
                <w:kern w:val="0"/>
                <w:sz w:val="24"/>
                <w:szCs w:val="24"/>
                <w:lang w:val="en-GB" w:eastAsia="en-GB"/>
              </w:rPr>
              <w:t xml:space="preserve">Ability to self-start and show initiative </w:t>
            </w:r>
          </w:p>
        </w:tc>
      </w:tr>
    </w:tbl>
    <w:p w14:paraId="7ECF35CB" w14:textId="77777777" w:rsidR="00F43D5B" w:rsidRPr="00F43D5B" w:rsidRDefault="00F43D5B" w:rsidP="00F43D5B">
      <w:pPr>
        <w:rPr>
          <w:color w:val="auto"/>
          <w:kern w:val="0"/>
          <w:sz w:val="24"/>
          <w:szCs w:val="24"/>
          <w:lang w:val="en-GB"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50"/>
      </w:tblGrid>
      <w:tr w:rsidR="00567632" w:rsidRPr="00F43D5B" w14:paraId="61D76DB5" w14:textId="77777777" w:rsidTr="00567632">
        <w:tc>
          <w:tcPr>
            <w:tcW w:w="7650" w:type="dxa"/>
            <w:tcBorders>
              <w:top w:val="single" w:sz="4" w:space="0" w:color="auto"/>
              <w:left w:val="single" w:sz="4" w:space="0" w:color="auto"/>
              <w:bottom w:val="single" w:sz="4" w:space="0" w:color="auto"/>
              <w:right w:val="single" w:sz="4" w:space="0" w:color="auto"/>
            </w:tcBorders>
            <w:vAlign w:val="center"/>
            <w:hideMark/>
          </w:tcPr>
          <w:p w14:paraId="6E4FB5CA" w14:textId="77777777" w:rsidR="00567632" w:rsidRPr="00F43D5B" w:rsidRDefault="00567632" w:rsidP="00F43D5B">
            <w:pPr>
              <w:rPr>
                <w:color w:val="auto"/>
                <w:kern w:val="0"/>
                <w:sz w:val="24"/>
                <w:szCs w:val="24"/>
                <w:lang w:val="en-GB" w:eastAsia="en-GB"/>
              </w:rPr>
            </w:pPr>
            <w:r w:rsidRPr="00F43D5B">
              <w:rPr>
                <w:rFonts w:ascii="Calibri-Bold" w:hAnsi="Calibri-Bold"/>
                <w:b/>
                <w:bCs/>
                <w:kern w:val="0"/>
                <w:sz w:val="28"/>
                <w:szCs w:val="28"/>
                <w:lang w:val="en-GB" w:eastAsia="en-GB"/>
              </w:rPr>
              <w:t>PROFESSIONAL KNOWLEDGE AND UNDERSTANDING</w:t>
            </w:r>
            <w:r w:rsidRPr="00F43D5B">
              <w:rPr>
                <w:rFonts w:ascii="Calibri-Bold" w:hAnsi="Calibri-Bold"/>
                <w:b/>
                <w:bCs/>
                <w:kern w:val="0"/>
                <w:sz w:val="24"/>
                <w:szCs w:val="24"/>
                <w:lang w:val="en-GB" w:eastAsia="en-GB"/>
              </w:rPr>
              <w:br/>
            </w:r>
            <w:r w:rsidRPr="00F43D5B">
              <w:rPr>
                <w:rFonts w:ascii="Calibri" w:hAnsi="Calibri" w:cs="Calibri"/>
                <w:kern w:val="0"/>
                <w:sz w:val="24"/>
                <w:szCs w:val="24"/>
                <w:lang w:val="en-GB" w:eastAsia="en-GB"/>
              </w:rPr>
              <w:t>Experience of:</w:t>
            </w:r>
          </w:p>
        </w:tc>
      </w:tr>
      <w:tr w:rsidR="00567632" w:rsidRPr="00F43D5B" w14:paraId="2CCDFCCD"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2098B60A" w14:textId="77777777"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Working as part of a team </w:t>
            </w:r>
          </w:p>
        </w:tc>
      </w:tr>
      <w:tr w:rsidR="00567632" w:rsidRPr="00F43D5B" w14:paraId="096730D5"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756804E8" w14:textId="77777777"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Showing initiative </w:t>
            </w:r>
          </w:p>
        </w:tc>
      </w:tr>
      <w:tr w:rsidR="00567632" w:rsidRPr="00F43D5B" w14:paraId="13447BFD" w14:textId="77777777" w:rsidTr="00567632">
        <w:trPr>
          <w:trHeight w:val="567"/>
        </w:trPr>
        <w:tc>
          <w:tcPr>
            <w:tcW w:w="7650" w:type="dxa"/>
            <w:tcBorders>
              <w:top w:val="single" w:sz="4" w:space="0" w:color="auto"/>
              <w:left w:val="single" w:sz="4" w:space="0" w:color="auto"/>
              <w:bottom w:val="single" w:sz="4" w:space="0" w:color="auto"/>
              <w:right w:val="single" w:sz="4" w:space="0" w:color="auto"/>
            </w:tcBorders>
            <w:vAlign w:val="center"/>
            <w:hideMark/>
          </w:tcPr>
          <w:p w14:paraId="56C8FE4B" w14:textId="77777777" w:rsidR="00567632" w:rsidRPr="00F43D5B" w:rsidRDefault="00567632" w:rsidP="00F43D5B">
            <w:pPr>
              <w:rPr>
                <w:color w:val="auto"/>
                <w:kern w:val="0"/>
                <w:sz w:val="24"/>
                <w:szCs w:val="24"/>
                <w:lang w:val="en-GB" w:eastAsia="en-GB"/>
              </w:rPr>
            </w:pPr>
            <w:r w:rsidRPr="00F43D5B">
              <w:rPr>
                <w:rFonts w:ascii="Calibri" w:hAnsi="Calibri" w:cs="Calibri"/>
                <w:kern w:val="0"/>
                <w:sz w:val="24"/>
                <w:szCs w:val="24"/>
                <w:lang w:val="en-GB" w:eastAsia="en-GB"/>
              </w:rPr>
              <w:t xml:space="preserve">Working to time-based schedules </w:t>
            </w:r>
          </w:p>
        </w:tc>
      </w:tr>
    </w:tbl>
    <w:p w14:paraId="7B560D35" w14:textId="2F45AAFB" w:rsidR="00F43D5B" w:rsidRDefault="00F43D5B" w:rsidP="00A74F67">
      <w:pPr>
        <w:rPr>
          <w:sz w:val="28"/>
          <w:szCs w:val="28"/>
        </w:rPr>
      </w:pPr>
    </w:p>
    <w:p w14:paraId="1EBD3B6C" w14:textId="5C9D68B6" w:rsidR="00F43D5B" w:rsidRDefault="00F43D5B" w:rsidP="00A74F67">
      <w:pPr>
        <w:rPr>
          <w:sz w:val="28"/>
          <w:szCs w:val="28"/>
        </w:rPr>
      </w:pPr>
    </w:p>
    <w:p w14:paraId="1DC6FD17" w14:textId="75E80F34" w:rsidR="00F43D5B" w:rsidRDefault="00F43D5B" w:rsidP="00A74F67">
      <w:pPr>
        <w:rPr>
          <w:sz w:val="28"/>
          <w:szCs w:val="28"/>
        </w:rPr>
      </w:pPr>
    </w:p>
    <w:p w14:paraId="629C3267" w14:textId="1D4684A5" w:rsidR="00F43D5B" w:rsidRDefault="00F43D5B" w:rsidP="00A74F67">
      <w:pPr>
        <w:rPr>
          <w:sz w:val="28"/>
          <w:szCs w:val="28"/>
        </w:rPr>
      </w:pPr>
    </w:p>
    <w:p w14:paraId="355B5EA5" w14:textId="0D4ABC55" w:rsidR="00F43D5B" w:rsidRDefault="00F43D5B" w:rsidP="00A74F67">
      <w:pPr>
        <w:rPr>
          <w:sz w:val="28"/>
          <w:szCs w:val="28"/>
        </w:rPr>
      </w:pPr>
    </w:p>
    <w:p w14:paraId="0727BAEF" w14:textId="1A3B2331" w:rsidR="00F43D5B" w:rsidRDefault="00F43D5B" w:rsidP="00A74F67">
      <w:pPr>
        <w:rPr>
          <w:sz w:val="28"/>
          <w:szCs w:val="28"/>
        </w:rPr>
      </w:pPr>
    </w:p>
    <w:p w14:paraId="69C1C366" w14:textId="49720D86" w:rsidR="00F43D5B" w:rsidRDefault="00F43D5B" w:rsidP="00A74F67">
      <w:pPr>
        <w:rPr>
          <w:sz w:val="28"/>
          <w:szCs w:val="28"/>
        </w:rPr>
      </w:pPr>
    </w:p>
    <w:p w14:paraId="377DB5FB" w14:textId="6CBB3207" w:rsidR="00F43D5B" w:rsidRDefault="00F43D5B" w:rsidP="00A74F67">
      <w:pPr>
        <w:rPr>
          <w:sz w:val="28"/>
          <w:szCs w:val="28"/>
        </w:rPr>
      </w:pPr>
    </w:p>
    <w:p w14:paraId="647B1A32" w14:textId="61A8E07B" w:rsidR="00F43D5B" w:rsidRDefault="00F43D5B" w:rsidP="00A74F67">
      <w:pPr>
        <w:rPr>
          <w:sz w:val="28"/>
          <w:szCs w:val="28"/>
        </w:rPr>
      </w:pPr>
    </w:p>
    <w:p w14:paraId="26B8B33D" w14:textId="16C0FBDC" w:rsidR="00F43D5B" w:rsidRDefault="00F43D5B" w:rsidP="00A74F67">
      <w:pPr>
        <w:rPr>
          <w:sz w:val="28"/>
          <w:szCs w:val="28"/>
        </w:rPr>
      </w:pPr>
    </w:p>
    <w:p w14:paraId="048AF274" w14:textId="77777777" w:rsidR="00F43D5B" w:rsidRDefault="00F43D5B"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6195EBFB" w:rsidR="00BB0549" w:rsidRDefault="00BB0549"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sectPr w:rsidR="00BB0549" w:rsidSect="00F43D5B">
      <w:headerReference w:type="even" r:id="rId12"/>
      <w:headerReference w:type="default" r:id="rId13"/>
      <w:headerReference w:type="first" r:id="rId14"/>
      <w:pgSz w:w="11907" w:h="16840" w:code="9"/>
      <w:pgMar w:top="567" w:right="1134"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9609" w14:textId="77777777" w:rsidR="00CB3871" w:rsidRDefault="00CB3871">
      <w:r>
        <w:separator/>
      </w:r>
    </w:p>
  </w:endnote>
  <w:endnote w:type="continuationSeparator" w:id="0">
    <w:p w14:paraId="2E959FE8" w14:textId="77777777" w:rsidR="00CB3871" w:rsidRDefault="00C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FF58" w14:textId="77777777" w:rsidR="00CB3871" w:rsidRDefault="00CB3871">
      <w:r>
        <w:separator/>
      </w:r>
    </w:p>
  </w:footnote>
  <w:footnote w:type="continuationSeparator" w:id="0">
    <w:p w14:paraId="6B284E9E" w14:textId="77777777" w:rsidR="00CB3871" w:rsidRDefault="00CB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8329F"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ED1DDA"/>
    <w:multiLevelType w:val="hybridMultilevel"/>
    <w:tmpl w:val="C65C3A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9"/>
  </w:num>
  <w:num w:numId="3">
    <w:abstractNumId w:val="23"/>
  </w:num>
  <w:num w:numId="4">
    <w:abstractNumId w:val="5"/>
  </w:num>
  <w:num w:numId="5">
    <w:abstractNumId w:val="1"/>
  </w:num>
  <w:num w:numId="6">
    <w:abstractNumId w:val="25"/>
  </w:num>
  <w:num w:numId="7">
    <w:abstractNumId w:val="29"/>
  </w:num>
  <w:num w:numId="8">
    <w:abstractNumId w:val="16"/>
  </w:num>
  <w:num w:numId="9">
    <w:abstractNumId w:val="18"/>
  </w:num>
  <w:num w:numId="10">
    <w:abstractNumId w:val="9"/>
  </w:num>
  <w:num w:numId="11">
    <w:abstractNumId w:val="28"/>
  </w:num>
  <w:num w:numId="12">
    <w:abstractNumId w:val="12"/>
  </w:num>
  <w:num w:numId="13">
    <w:abstractNumId w:val="10"/>
  </w:num>
  <w:num w:numId="14">
    <w:abstractNumId w:val="8"/>
  </w:num>
  <w:num w:numId="15">
    <w:abstractNumId w:val="24"/>
  </w:num>
  <w:num w:numId="16">
    <w:abstractNumId w:val="3"/>
  </w:num>
  <w:num w:numId="17">
    <w:abstractNumId w:val="11"/>
  </w:num>
  <w:num w:numId="18">
    <w:abstractNumId w:val="27"/>
  </w:num>
  <w:num w:numId="19">
    <w:abstractNumId w:val="20"/>
  </w:num>
  <w:num w:numId="20">
    <w:abstractNumId w:val="21"/>
  </w:num>
  <w:num w:numId="21">
    <w:abstractNumId w:val="0"/>
  </w:num>
  <w:num w:numId="22">
    <w:abstractNumId w:val="4"/>
  </w:num>
  <w:num w:numId="23">
    <w:abstractNumId w:val="2"/>
  </w:num>
  <w:num w:numId="24">
    <w:abstractNumId w:val="14"/>
  </w:num>
  <w:num w:numId="25">
    <w:abstractNumId w:val="7"/>
  </w:num>
  <w:num w:numId="26">
    <w:abstractNumId w:val="22"/>
  </w:num>
  <w:num w:numId="27">
    <w:abstractNumId w:val="26"/>
  </w:num>
  <w:num w:numId="28">
    <w:abstractNumId w:val="1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26625">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182"/>
    <w:rsid w:val="00002F06"/>
    <w:rsid w:val="000150BB"/>
    <w:rsid w:val="00030033"/>
    <w:rsid w:val="0006036C"/>
    <w:rsid w:val="00060720"/>
    <w:rsid w:val="00062CFA"/>
    <w:rsid w:val="000A2DD3"/>
    <w:rsid w:val="000A6765"/>
    <w:rsid w:val="000B1BEF"/>
    <w:rsid w:val="000B1D1E"/>
    <w:rsid w:val="000B62D9"/>
    <w:rsid w:val="000C7991"/>
    <w:rsid w:val="000E0B1A"/>
    <w:rsid w:val="000E223E"/>
    <w:rsid w:val="000E264C"/>
    <w:rsid w:val="000E4BE1"/>
    <w:rsid w:val="000E7533"/>
    <w:rsid w:val="000F409C"/>
    <w:rsid w:val="00103D82"/>
    <w:rsid w:val="00115636"/>
    <w:rsid w:val="001254EA"/>
    <w:rsid w:val="00125B0E"/>
    <w:rsid w:val="00135E4A"/>
    <w:rsid w:val="001370E5"/>
    <w:rsid w:val="00144728"/>
    <w:rsid w:val="0015332C"/>
    <w:rsid w:val="00162875"/>
    <w:rsid w:val="00171ACA"/>
    <w:rsid w:val="00174E39"/>
    <w:rsid w:val="00190D88"/>
    <w:rsid w:val="00192C1A"/>
    <w:rsid w:val="00194EBC"/>
    <w:rsid w:val="00195AD6"/>
    <w:rsid w:val="001B621D"/>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6A3B"/>
    <w:rsid w:val="00567632"/>
    <w:rsid w:val="00567D94"/>
    <w:rsid w:val="0058131E"/>
    <w:rsid w:val="00587BB1"/>
    <w:rsid w:val="0059013B"/>
    <w:rsid w:val="00595BD9"/>
    <w:rsid w:val="005C22CE"/>
    <w:rsid w:val="005F25F1"/>
    <w:rsid w:val="005F4EA6"/>
    <w:rsid w:val="005F7F4C"/>
    <w:rsid w:val="00605D06"/>
    <w:rsid w:val="006123FB"/>
    <w:rsid w:val="00623D50"/>
    <w:rsid w:val="006361CE"/>
    <w:rsid w:val="00646A07"/>
    <w:rsid w:val="00666F89"/>
    <w:rsid w:val="00670C7D"/>
    <w:rsid w:val="00670E67"/>
    <w:rsid w:val="00693F22"/>
    <w:rsid w:val="00694A09"/>
    <w:rsid w:val="006956A4"/>
    <w:rsid w:val="006A09D5"/>
    <w:rsid w:val="006A1EB1"/>
    <w:rsid w:val="006B03C6"/>
    <w:rsid w:val="006B39F3"/>
    <w:rsid w:val="006B42A8"/>
    <w:rsid w:val="006C1033"/>
    <w:rsid w:val="006C50FA"/>
    <w:rsid w:val="006C6445"/>
    <w:rsid w:val="006D6E65"/>
    <w:rsid w:val="006F3BAA"/>
    <w:rsid w:val="006F742E"/>
    <w:rsid w:val="0072756C"/>
    <w:rsid w:val="007300C7"/>
    <w:rsid w:val="00735725"/>
    <w:rsid w:val="00743C88"/>
    <w:rsid w:val="00747CC3"/>
    <w:rsid w:val="007510B4"/>
    <w:rsid w:val="007522A8"/>
    <w:rsid w:val="00752FF9"/>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51409"/>
    <w:rsid w:val="00870879"/>
    <w:rsid w:val="00875C9A"/>
    <w:rsid w:val="0088374D"/>
    <w:rsid w:val="00897767"/>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A7AF6"/>
    <w:rsid w:val="009C0C48"/>
    <w:rsid w:val="009D7686"/>
    <w:rsid w:val="009E34F0"/>
    <w:rsid w:val="00A116CB"/>
    <w:rsid w:val="00A22D75"/>
    <w:rsid w:val="00A317B9"/>
    <w:rsid w:val="00A357C9"/>
    <w:rsid w:val="00A60D5E"/>
    <w:rsid w:val="00A74F67"/>
    <w:rsid w:val="00A75652"/>
    <w:rsid w:val="00A779E6"/>
    <w:rsid w:val="00AB0A38"/>
    <w:rsid w:val="00AD63AA"/>
    <w:rsid w:val="00AD7A26"/>
    <w:rsid w:val="00AE5BFF"/>
    <w:rsid w:val="00B06111"/>
    <w:rsid w:val="00B15F6A"/>
    <w:rsid w:val="00B342AD"/>
    <w:rsid w:val="00B40B04"/>
    <w:rsid w:val="00B413D5"/>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A5BBD"/>
    <w:rsid w:val="00CB3871"/>
    <w:rsid w:val="00CD1B84"/>
    <w:rsid w:val="00CE63EE"/>
    <w:rsid w:val="00CF0D0E"/>
    <w:rsid w:val="00D02F78"/>
    <w:rsid w:val="00D17B0B"/>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3B6C"/>
    <w:rsid w:val="00E872DF"/>
    <w:rsid w:val="00E93287"/>
    <w:rsid w:val="00EA0492"/>
    <w:rsid w:val="00ED6DA1"/>
    <w:rsid w:val="00ED7AFB"/>
    <w:rsid w:val="00EE20F6"/>
    <w:rsid w:val="00EE30F4"/>
    <w:rsid w:val="00EF0A55"/>
    <w:rsid w:val="00EF11FD"/>
    <w:rsid w:val="00EF71E9"/>
    <w:rsid w:val="00F24342"/>
    <w:rsid w:val="00F31B68"/>
    <w:rsid w:val="00F3224B"/>
    <w:rsid w:val="00F42174"/>
    <w:rsid w:val="00F43D5B"/>
    <w:rsid w:val="00F50AE5"/>
    <w:rsid w:val="00F51366"/>
    <w:rsid w:val="00F60C4C"/>
    <w:rsid w:val="00F60EC5"/>
    <w:rsid w:val="00FA14A7"/>
    <w:rsid w:val="00FA5727"/>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666"/>
    </o:shapedefaults>
    <o:shapelayout v:ext="edit">
      <o:idmap v:ext="edit" data="1"/>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5390">
      <w:bodyDiv w:val="1"/>
      <w:marLeft w:val="0"/>
      <w:marRight w:val="0"/>
      <w:marTop w:val="0"/>
      <w:marBottom w:val="0"/>
      <w:divBdr>
        <w:top w:val="none" w:sz="0" w:space="0" w:color="auto"/>
        <w:left w:val="none" w:sz="0" w:space="0" w:color="auto"/>
        <w:bottom w:val="none" w:sz="0" w:space="0" w:color="auto"/>
        <w:right w:val="none" w:sz="0" w:space="0" w:color="auto"/>
      </w:divBdr>
    </w:div>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meadschool.com/vacan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ipps@fairmeadschool.com" TargetMode="External"/><Relationship Id="rId4" Type="http://schemas.openxmlformats.org/officeDocument/2006/relationships/settings" Target="settings.xml"/><Relationship Id="rId9" Type="http://schemas.openxmlformats.org/officeDocument/2006/relationships/hyperlink" Target="mailto:Recuritment@fairmeadschoo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1281</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5</cp:revision>
  <cp:lastPrinted>2019-10-09T14:19:00Z</cp:lastPrinted>
  <dcterms:created xsi:type="dcterms:W3CDTF">2024-09-26T11:57:00Z</dcterms:created>
  <dcterms:modified xsi:type="dcterms:W3CDTF">2024-09-27T12:34:00Z</dcterms:modified>
</cp:coreProperties>
</file>