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01E" w:rsidRDefault="006A701E">
      <w:pPr>
        <w:pStyle w:val="Title"/>
        <w:ind w:left="720" w:hanging="720"/>
        <w:rPr>
          <w:rFonts w:ascii="Arial" w:hAnsi="Arial" w:cs="Arial"/>
          <w:sz w:val="24"/>
          <w:szCs w:val="24"/>
          <w:u w:val="none"/>
        </w:rPr>
      </w:pPr>
      <w:r>
        <w:rPr>
          <w:rFonts w:ascii="Arial" w:hAnsi="Arial" w:cs="Arial"/>
          <w:noProof/>
          <w:sz w:val="24"/>
          <w:szCs w:val="24"/>
          <w:u w:val="none"/>
          <w:lang w:eastAsia="en-GB"/>
        </w:rPr>
        <w:drawing>
          <wp:anchor distT="0" distB="0" distL="114300" distR="114300" simplePos="0" relativeHeight="251658240" behindDoc="0" locked="0" layoutInCell="1" allowOverlap="1">
            <wp:simplePos x="0" y="0"/>
            <wp:positionH relativeFrom="column">
              <wp:posOffset>1863478</wp:posOffset>
            </wp:positionH>
            <wp:positionV relativeFrom="paragraph">
              <wp:posOffset>-177379</wp:posOffset>
            </wp:positionV>
            <wp:extent cx="2648198" cy="12837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ne view Sch 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8198" cy="1283753"/>
                    </a:xfrm>
                    <a:prstGeom prst="rect">
                      <a:avLst/>
                    </a:prstGeom>
                  </pic:spPr>
                </pic:pic>
              </a:graphicData>
            </a:graphic>
            <wp14:sizeRelH relativeFrom="margin">
              <wp14:pctWidth>0</wp14:pctWidth>
            </wp14:sizeRelH>
            <wp14:sizeRelV relativeFrom="margin">
              <wp14:pctHeight>0</wp14:pctHeight>
            </wp14:sizeRelV>
          </wp:anchor>
        </w:drawing>
      </w:r>
    </w:p>
    <w:p w:rsidR="006A701E" w:rsidRDefault="006A701E">
      <w:pPr>
        <w:pStyle w:val="Title"/>
        <w:ind w:left="720" w:hanging="720"/>
        <w:rPr>
          <w:rFonts w:ascii="Arial" w:hAnsi="Arial" w:cs="Arial"/>
          <w:sz w:val="24"/>
          <w:szCs w:val="24"/>
          <w:u w:val="none"/>
        </w:rPr>
      </w:pPr>
    </w:p>
    <w:p w:rsidR="006A701E" w:rsidRDefault="006A701E">
      <w:pPr>
        <w:pStyle w:val="Title"/>
        <w:ind w:left="720" w:hanging="720"/>
        <w:rPr>
          <w:rFonts w:ascii="Arial" w:hAnsi="Arial" w:cs="Arial"/>
          <w:sz w:val="24"/>
          <w:szCs w:val="24"/>
          <w:u w:val="none"/>
        </w:rPr>
      </w:pPr>
    </w:p>
    <w:p w:rsidR="006A701E" w:rsidRDefault="006A701E">
      <w:pPr>
        <w:pStyle w:val="Title"/>
        <w:ind w:left="720" w:hanging="720"/>
        <w:rPr>
          <w:rFonts w:ascii="Arial" w:hAnsi="Arial" w:cs="Arial"/>
          <w:sz w:val="24"/>
          <w:szCs w:val="24"/>
          <w:u w:val="none"/>
        </w:rPr>
      </w:pPr>
    </w:p>
    <w:p w:rsidR="00D31128" w:rsidRDefault="007A6F93">
      <w:pPr>
        <w:pStyle w:val="Title"/>
        <w:ind w:left="720" w:hanging="720"/>
        <w:rPr>
          <w:rFonts w:ascii="Arial" w:hAnsi="Arial" w:cs="Arial"/>
          <w:sz w:val="24"/>
          <w:szCs w:val="24"/>
          <w:u w:val="none"/>
        </w:rPr>
      </w:pPr>
      <w:r>
        <w:rPr>
          <w:rFonts w:ascii="Arial" w:hAnsi="Arial" w:cs="Arial"/>
          <w:sz w:val="24"/>
          <w:szCs w:val="24"/>
          <w:u w:val="none"/>
        </w:rPr>
        <w:t>Herne View C</w:t>
      </w:r>
      <w:r w:rsidR="006A701E">
        <w:rPr>
          <w:rFonts w:ascii="Arial" w:hAnsi="Arial" w:cs="Arial"/>
          <w:sz w:val="24"/>
          <w:szCs w:val="24"/>
          <w:u w:val="none"/>
        </w:rPr>
        <w:t>hurch</w:t>
      </w:r>
      <w:r>
        <w:rPr>
          <w:rFonts w:ascii="Arial" w:hAnsi="Arial" w:cs="Arial"/>
          <w:sz w:val="24"/>
          <w:szCs w:val="24"/>
          <w:u w:val="none"/>
        </w:rPr>
        <w:t xml:space="preserve"> of E</w:t>
      </w:r>
      <w:r w:rsidR="006A701E">
        <w:rPr>
          <w:rFonts w:ascii="Arial" w:hAnsi="Arial" w:cs="Arial"/>
          <w:sz w:val="24"/>
          <w:szCs w:val="24"/>
          <w:u w:val="none"/>
        </w:rPr>
        <w:t>ngland</w:t>
      </w:r>
      <w:r>
        <w:rPr>
          <w:rFonts w:ascii="Arial" w:hAnsi="Arial" w:cs="Arial"/>
          <w:sz w:val="24"/>
          <w:szCs w:val="24"/>
          <w:u w:val="none"/>
        </w:rPr>
        <w:t xml:space="preserve"> Primary School</w:t>
      </w:r>
    </w:p>
    <w:p w:rsidR="00D31128" w:rsidRDefault="000A1A4A">
      <w:pPr>
        <w:pStyle w:val="Subtitle"/>
        <w:rPr>
          <w:rFonts w:ascii="Arial" w:hAnsi="Arial" w:cs="Arial"/>
          <w:sz w:val="24"/>
          <w:szCs w:val="24"/>
        </w:rPr>
      </w:pPr>
      <w:r>
        <w:rPr>
          <w:rFonts w:ascii="Arial" w:hAnsi="Arial" w:cs="Arial"/>
          <w:sz w:val="24"/>
          <w:szCs w:val="24"/>
        </w:rPr>
        <w:t xml:space="preserve">Job Description: Class Teacher </w:t>
      </w:r>
    </w:p>
    <w:p w:rsidR="00D31128" w:rsidRDefault="00D31128">
      <w:pPr>
        <w:rPr>
          <w:rFonts w:ascii="Arial" w:hAnsi="Arial" w:cs="Arial"/>
        </w:rPr>
      </w:pPr>
    </w:p>
    <w:p w:rsidR="00D31128" w:rsidRDefault="000A1A4A">
      <w:pPr>
        <w:tabs>
          <w:tab w:val="left" w:pos="460"/>
        </w:tabs>
        <w:autoSpaceDE w:val="0"/>
        <w:autoSpaceDN w:val="0"/>
        <w:adjustRightInd w:val="0"/>
        <w:ind w:left="426"/>
        <w:rPr>
          <w:rFonts w:ascii="Arial" w:hAnsi="Arial" w:cs="Arial"/>
          <w:sz w:val="20"/>
          <w:szCs w:val="20"/>
        </w:rPr>
      </w:pPr>
      <w:r>
        <w:rPr>
          <w:rFonts w:ascii="Arial" w:hAnsi="Arial" w:cs="Arial"/>
          <w:sz w:val="20"/>
          <w:szCs w:val="20"/>
        </w:rPr>
        <w:t>The post-holder:</w:t>
      </w:r>
    </w:p>
    <w:p w:rsidR="00D31128" w:rsidRDefault="00D31128">
      <w:pPr>
        <w:tabs>
          <w:tab w:val="left" w:pos="720"/>
        </w:tabs>
        <w:autoSpaceDE w:val="0"/>
        <w:autoSpaceDN w:val="0"/>
        <w:adjustRightInd w:val="0"/>
        <w:ind w:left="426" w:hanging="11"/>
        <w:rPr>
          <w:rFonts w:ascii="Arial" w:hAnsi="Arial" w:cs="Arial"/>
          <w:sz w:val="20"/>
          <w:szCs w:val="20"/>
        </w:rPr>
      </w:pPr>
    </w:p>
    <w:p w:rsidR="00D31128" w:rsidRDefault="000A1A4A">
      <w:pPr>
        <w:pStyle w:val="ListParagraph"/>
        <w:numPr>
          <w:ilvl w:val="0"/>
          <w:numId w:val="15"/>
        </w:numPr>
        <w:tabs>
          <w:tab w:val="left" w:pos="460"/>
        </w:tabs>
        <w:autoSpaceDE w:val="0"/>
        <w:autoSpaceDN w:val="0"/>
        <w:adjustRightInd w:val="0"/>
        <w:rPr>
          <w:rFonts w:ascii="Arial" w:hAnsi="Arial" w:cs="Arial"/>
          <w:sz w:val="20"/>
          <w:szCs w:val="20"/>
        </w:rPr>
      </w:pPr>
      <w:r>
        <w:rPr>
          <w:rFonts w:ascii="Arial" w:hAnsi="Arial" w:cs="Arial"/>
          <w:sz w:val="20"/>
          <w:szCs w:val="20"/>
        </w:rPr>
        <w:t>is responsible to the Headteacher for his/her teaching duties and responsibilities and for teaching tasks and, if relevant, responsible for the supervision of the work of a Learning Support Assistant.</w:t>
      </w:r>
    </w:p>
    <w:p w:rsidR="00D31128" w:rsidRDefault="00D31128">
      <w:pPr>
        <w:tabs>
          <w:tab w:val="left" w:pos="460"/>
        </w:tabs>
        <w:autoSpaceDE w:val="0"/>
        <w:autoSpaceDN w:val="0"/>
        <w:adjustRightInd w:val="0"/>
        <w:ind w:left="426" w:hanging="11"/>
        <w:rPr>
          <w:rFonts w:ascii="Arial" w:hAnsi="Arial" w:cs="Arial"/>
          <w:sz w:val="20"/>
          <w:szCs w:val="20"/>
        </w:rPr>
      </w:pPr>
    </w:p>
    <w:p w:rsidR="00D31128" w:rsidRDefault="000A1A4A">
      <w:pPr>
        <w:pStyle w:val="ListParagraph"/>
        <w:numPr>
          <w:ilvl w:val="0"/>
          <w:numId w:val="15"/>
        </w:numPr>
        <w:tabs>
          <w:tab w:val="left" w:pos="460"/>
        </w:tabs>
        <w:autoSpaceDE w:val="0"/>
        <w:autoSpaceDN w:val="0"/>
        <w:adjustRightInd w:val="0"/>
        <w:rPr>
          <w:rFonts w:ascii="Arial" w:hAnsi="Arial" w:cs="Arial"/>
          <w:sz w:val="20"/>
          <w:szCs w:val="20"/>
        </w:rPr>
      </w:pPr>
      <w:r>
        <w:rPr>
          <w:rFonts w:ascii="Arial" w:hAnsi="Arial" w:cs="Arial"/>
          <w:sz w:val="20"/>
          <w:szCs w:val="20"/>
        </w:rPr>
        <w:t>interacts on a professional level with colleagues and seeks to establish and maintain productive relationships with them in order to promote mutual understanding of subjects in the school curriculum with the aim of improving the quality of teaching and learning in the school.</w:t>
      </w:r>
    </w:p>
    <w:p w:rsidR="00D31128" w:rsidRDefault="00D31128">
      <w:pPr>
        <w:pStyle w:val="ListParagraph"/>
        <w:rPr>
          <w:rFonts w:ascii="Arial" w:hAnsi="Arial" w:cs="Arial"/>
          <w:sz w:val="20"/>
          <w:szCs w:val="20"/>
        </w:rPr>
      </w:pPr>
    </w:p>
    <w:p w:rsidR="00D31128" w:rsidRDefault="000A1A4A">
      <w:pPr>
        <w:tabs>
          <w:tab w:val="left" w:pos="460"/>
        </w:tabs>
        <w:autoSpaceDE w:val="0"/>
        <w:autoSpaceDN w:val="0"/>
        <w:adjustRightInd w:val="0"/>
        <w:rPr>
          <w:rFonts w:ascii="Arial" w:hAnsi="Arial" w:cs="Arial"/>
          <w:b/>
          <w:u w:val="single"/>
        </w:rPr>
      </w:pPr>
      <w:r>
        <w:rPr>
          <w:rFonts w:ascii="Arial" w:hAnsi="Arial" w:cs="Arial"/>
          <w:b/>
          <w:u w:val="single"/>
        </w:rPr>
        <w:t>Main Purpose of Job</w:t>
      </w:r>
    </w:p>
    <w:p w:rsidR="00D31128" w:rsidRDefault="00D31128">
      <w:pPr>
        <w:tabs>
          <w:tab w:val="left" w:pos="460"/>
        </w:tabs>
        <w:autoSpaceDE w:val="0"/>
        <w:autoSpaceDN w:val="0"/>
        <w:adjustRightInd w:val="0"/>
        <w:rPr>
          <w:rFonts w:ascii="Arial" w:hAnsi="Arial" w:cs="Arial"/>
          <w:sz w:val="20"/>
          <w:szCs w:val="20"/>
        </w:rPr>
      </w:pPr>
    </w:p>
    <w:p w:rsidR="00D31128" w:rsidRDefault="000A1A4A">
      <w:pPr>
        <w:tabs>
          <w:tab w:val="left" w:pos="0"/>
          <w:tab w:val="left" w:pos="460"/>
        </w:tabs>
        <w:autoSpaceDE w:val="0"/>
        <w:autoSpaceDN w:val="0"/>
        <w:adjustRightInd w:val="0"/>
        <w:rPr>
          <w:rFonts w:ascii="Arial" w:hAnsi="Arial" w:cs="Arial"/>
          <w:sz w:val="20"/>
          <w:szCs w:val="20"/>
        </w:rPr>
      </w:pPr>
      <w:r>
        <w:rPr>
          <w:rFonts w:ascii="Arial" w:hAnsi="Arial" w:cs="Arial"/>
          <w:sz w:val="20"/>
          <w:szCs w:val="20"/>
        </w:rPr>
        <w:t>To undertake the teaching of general subjects to a class and pastoral and administrative duties in respect of pupils in this class as well as responsibilities in the school as agreed with the Headteacher.</w:t>
      </w:r>
    </w:p>
    <w:p w:rsidR="00D31128" w:rsidRDefault="00D31128">
      <w:pPr>
        <w:tabs>
          <w:tab w:val="left" w:pos="0"/>
          <w:tab w:val="left" w:pos="460"/>
        </w:tabs>
        <w:autoSpaceDE w:val="0"/>
        <w:autoSpaceDN w:val="0"/>
        <w:adjustRightInd w:val="0"/>
        <w:rPr>
          <w:rFonts w:ascii="Arial" w:hAnsi="Arial" w:cs="Arial"/>
          <w:sz w:val="20"/>
          <w:szCs w:val="20"/>
        </w:rPr>
      </w:pPr>
    </w:p>
    <w:p w:rsidR="00D31128" w:rsidRDefault="00D31128">
      <w:pPr>
        <w:tabs>
          <w:tab w:val="left" w:pos="0"/>
          <w:tab w:val="left" w:pos="460"/>
        </w:tabs>
        <w:autoSpaceDE w:val="0"/>
        <w:autoSpaceDN w:val="0"/>
        <w:adjustRightInd w:val="0"/>
        <w:rPr>
          <w:rFonts w:ascii="Arial" w:hAnsi="Arial" w:cs="Arial"/>
          <w:sz w:val="20"/>
          <w:szCs w:val="20"/>
        </w:rPr>
      </w:pPr>
    </w:p>
    <w:p w:rsidR="00D31128" w:rsidRDefault="000A1A4A">
      <w:pPr>
        <w:pStyle w:val="Default"/>
        <w:rPr>
          <w:rFonts w:ascii="Arial" w:hAnsi="Arial" w:cs="Arial"/>
          <w:b/>
          <w:bCs/>
          <w:sz w:val="22"/>
          <w:szCs w:val="22"/>
        </w:rPr>
      </w:pPr>
      <w:r>
        <w:rPr>
          <w:rFonts w:ascii="Arial" w:hAnsi="Arial" w:cs="Arial"/>
          <w:b/>
          <w:bCs/>
          <w:sz w:val="22"/>
          <w:szCs w:val="22"/>
        </w:rPr>
        <w:t xml:space="preserve"> Main Responsibilities and Duties</w:t>
      </w:r>
    </w:p>
    <w:p w:rsidR="00D31128" w:rsidRDefault="00D31128">
      <w:pPr>
        <w:pStyle w:val="Default"/>
        <w:rPr>
          <w:rFonts w:ascii="Arial" w:hAnsi="Arial" w:cs="Arial"/>
          <w:b/>
          <w:bCs/>
          <w:sz w:val="20"/>
          <w:szCs w:val="20"/>
        </w:rPr>
      </w:pPr>
      <w:bookmarkStart w:id="0" w:name="_GoBack"/>
      <w:bookmarkEnd w:id="0"/>
    </w:p>
    <w:p w:rsidR="00D31128" w:rsidRDefault="000A1A4A">
      <w:pPr>
        <w:pStyle w:val="Default"/>
        <w:numPr>
          <w:ilvl w:val="0"/>
          <w:numId w:val="19"/>
        </w:numPr>
        <w:rPr>
          <w:rFonts w:ascii="Arial" w:hAnsi="Arial" w:cs="Arial"/>
          <w:b/>
          <w:bCs/>
          <w:sz w:val="20"/>
          <w:szCs w:val="20"/>
        </w:rPr>
      </w:pPr>
      <w:r>
        <w:rPr>
          <w:rFonts w:ascii="Arial" w:hAnsi="Arial" w:cs="Arial"/>
          <w:b/>
          <w:bCs/>
          <w:sz w:val="20"/>
          <w:szCs w:val="20"/>
        </w:rPr>
        <w:t>Support for the School:</w:t>
      </w:r>
    </w:p>
    <w:p w:rsidR="00D31128" w:rsidRDefault="00D31128">
      <w:pPr>
        <w:pStyle w:val="Default"/>
        <w:rPr>
          <w:rFonts w:ascii="Arial" w:hAnsi="Arial" w:cs="Arial"/>
          <w:sz w:val="20"/>
          <w:szCs w:val="20"/>
        </w:rPr>
      </w:pPr>
    </w:p>
    <w:p w:rsidR="00D31128" w:rsidRDefault="000A1A4A">
      <w:pPr>
        <w:pStyle w:val="Default"/>
        <w:numPr>
          <w:ilvl w:val="1"/>
          <w:numId w:val="19"/>
        </w:numPr>
        <w:rPr>
          <w:rFonts w:ascii="Arial" w:hAnsi="Arial" w:cs="Arial"/>
          <w:sz w:val="20"/>
          <w:szCs w:val="20"/>
        </w:rPr>
      </w:pPr>
      <w:r>
        <w:rPr>
          <w:rFonts w:ascii="Arial" w:hAnsi="Arial" w:cs="Arial"/>
          <w:sz w:val="20"/>
          <w:szCs w:val="20"/>
        </w:rPr>
        <w:t xml:space="preserve">is aware of and complies with the procedures and legislation relating to child protection and safeguarding; </w:t>
      </w:r>
    </w:p>
    <w:p w:rsidR="00D31128" w:rsidRDefault="000A1A4A">
      <w:pPr>
        <w:pStyle w:val="Default"/>
        <w:numPr>
          <w:ilvl w:val="1"/>
          <w:numId w:val="19"/>
        </w:numPr>
        <w:rPr>
          <w:rFonts w:ascii="Arial" w:hAnsi="Arial" w:cs="Arial"/>
          <w:sz w:val="20"/>
          <w:szCs w:val="20"/>
        </w:rPr>
      </w:pPr>
      <w:r>
        <w:rPr>
          <w:rFonts w:ascii="Arial" w:hAnsi="Arial" w:cs="Arial"/>
          <w:sz w:val="20"/>
          <w:szCs w:val="20"/>
        </w:rPr>
        <w:t xml:space="preserve">is aware of Health, safety and security, confidentiality and data protection, reporting all concerns to an appropriate person; </w:t>
      </w:r>
    </w:p>
    <w:p w:rsidR="00D31128" w:rsidRDefault="000A1A4A">
      <w:pPr>
        <w:pStyle w:val="Default"/>
        <w:numPr>
          <w:ilvl w:val="1"/>
          <w:numId w:val="19"/>
        </w:numPr>
        <w:rPr>
          <w:rFonts w:ascii="Arial" w:hAnsi="Arial" w:cs="Arial"/>
          <w:sz w:val="20"/>
          <w:szCs w:val="20"/>
        </w:rPr>
      </w:pPr>
      <w:r>
        <w:rPr>
          <w:rFonts w:ascii="Arial" w:hAnsi="Arial" w:cs="Arial"/>
          <w:sz w:val="20"/>
          <w:szCs w:val="20"/>
        </w:rPr>
        <w:t>is aware of and supports difference and ensure all pupils have equal access to opportunities to learn and develop;</w:t>
      </w:r>
    </w:p>
    <w:p w:rsidR="00D31128" w:rsidRDefault="000A1A4A">
      <w:pPr>
        <w:pStyle w:val="Default"/>
        <w:numPr>
          <w:ilvl w:val="1"/>
          <w:numId w:val="19"/>
        </w:numPr>
        <w:rPr>
          <w:rFonts w:ascii="Arial" w:hAnsi="Arial" w:cs="Arial"/>
          <w:sz w:val="20"/>
          <w:szCs w:val="20"/>
        </w:rPr>
      </w:pPr>
      <w:r>
        <w:rPr>
          <w:rFonts w:ascii="Arial" w:hAnsi="Arial" w:cs="Arial"/>
          <w:sz w:val="20"/>
          <w:szCs w:val="20"/>
        </w:rPr>
        <w:t xml:space="preserve">Contributes to the overall ethos/work/aims of the school; </w:t>
      </w:r>
    </w:p>
    <w:p w:rsidR="00D31128" w:rsidRDefault="00D31128">
      <w:pPr>
        <w:rPr>
          <w:rFonts w:ascii="Arial" w:hAnsi="Arial" w:cs="Arial"/>
          <w:sz w:val="20"/>
          <w:szCs w:val="20"/>
        </w:rPr>
      </w:pPr>
    </w:p>
    <w:p w:rsidR="00D31128" w:rsidRDefault="00D31128">
      <w:pPr>
        <w:tabs>
          <w:tab w:val="left" w:pos="460"/>
        </w:tabs>
        <w:autoSpaceDE w:val="0"/>
        <w:autoSpaceDN w:val="0"/>
        <w:adjustRightInd w:val="0"/>
        <w:ind w:hanging="567"/>
        <w:rPr>
          <w:rFonts w:ascii="Arial" w:hAnsi="Arial" w:cs="Arial"/>
          <w:sz w:val="20"/>
          <w:szCs w:val="20"/>
        </w:rPr>
      </w:pPr>
    </w:p>
    <w:p w:rsidR="00D31128" w:rsidRDefault="000A1A4A">
      <w:pPr>
        <w:pStyle w:val="ListParagraph"/>
        <w:numPr>
          <w:ilvl w:val="0"/>
          <w:numId w:val="19"/>
        </w:numPr>
        <w:tabs>
          <w:tab w:val="left" w:pos="426"/>
          <w:tab w:val="left" w:pos="460"/>
        </w:tabs>
        <w:autoSpaceDE w:val="0"/>
        <w:autoSpaceDN w:val="0"/>
        <w:adjustRightInd w:val="0"/>
        <w:rPr>
          <w:rFonts w:ascii="Arial" w:hAnsi="Arial" w:cs="Arial"/>
          <w:b/>
          <w:bCs/>
          <w:sz w:val="20"/>
          <w:szCs w:val="20"/>
        </w:rPr>
      </w:pPr>
      <w:r>
        <w:rPr>
          <w:rFonts w:ascii="Arial" w:hAnsi="Arial" w:cs="Arial"/>
          <w:b/>
          <w:bCs/>
          <w:sz w:val="20"/>
          <w:szCs w:val="20"/>
        </w:rPr>
        <w:t>Key Tasks</w:t>
      </w:r>
    </w:p>
    <w:p w:rsidR="00D31128" w:rsidRDefault="00D31128">
      <w:pPr>
        <w:pStyle w:val="ListParagraph"/>
        <w:tabs>
          <w:tab w:val="left" w:pos="426"/>
          <w:tab w:val="left" w:pos="460"/>
        </w:tabs>
        <w:autoSpaceDE w:val="0"/>
        <w:autoSpaceDN w:val="0"/>
        <w:adjustRightInd w:val="0"/>
        <w:rPr>
          <w:rFonts w:ascii="Arial" w:hAnsi="Arial" w:cs="Arial"/>
          <w:b/>
          <w:bCs/>
          <w:sz w:val="20"/>
          <w:szCs w:val="20"/>
        </w:rPr>
      </w:pPr>
    </w:p>
    <w:p w:rsidR="00D31128" w:rsidRDefault="000A1A4A">
      <w:pPr>
        <w:pStyle w:val="ListParagraph"/>
        <w:numPr>
          <w:ilvl w:val="1"/>
          <w:numId w:val="19"/>
        </w:numPr>
        <w:tabs>
          <w:tab w:val="left" w:pos="426"/>
          <w:tab w:val="left" w:pos="940"/>
        </w:tabs>
        <w:autoSpaceDE w:val="0"/>
        <w:autoSpaceDN w:val="0"/>
        <w:adjustRightInd w:val="0"/>
        <w:rPr>
          <w:rFonts w:ascii="Arial" w:hAnsi="Arial" w:cs="Arial"/>
          <w:sz w:val="20"/>
          <w:szCs w:val="20"/>
        </w:rPr>
      </w:pPr>
      <w:r>
        <w:rPr>
          <w:rFonts w:ascii="Arial" w:hAnsi="Arial" w:cs="Arial"/>
          <w:sz w:val="20"/>
          <w:szCs w:val="20"/>
        </w:rPr>
        <w:t>To teach general subjects as agreed with the Headteacher to a class, to participate in the development of schemes of work, materials and syllabuses for such subjects and to attend meetings on such matters as necessary.</w:t>
      </w:r>
    </w:p>
    <w:p w:rsidR="00D31128" w:rsidRDefault="00D31128">
      <w:pPr>
        <w:tabs>
          <w:tab w:val="left" w:pos="426"/>
          <w:tab w:val="left" w:pos="940"/>
        </w:tabs>
        <w:autoSpaceDE w:val="0"/>
        <w:autoSpaceDN w:val="0"/>
        <w:adjustRightInd w:val="0"/>
        <w:ind w:left="720" w:hanging="720"/>
        <w:rPr>
          <w:rFonts w:ascii="Arial" w:hAnsi="Arial" w:cs="Arial"/>
          <w:sz w:val="20"/>
          <w:szCs w:val="20"/>
        </w:rPr>
      </w:pPr>
    </w:p>
    <w:p w:rsidR="00D31128" w:rsidRDefault="000A1A4A">
      <w:pPr>
        <w:pStyle w:val="ListParagraph"/>
        <w:numPr>
          <w:ilvl w:val="1"/>
          <w:numId w:val="19"/>
        </w:numPr>
        <w:tabs>
          <w:tab w:val="left" w:pos="426"/>
          <w:tab w:val="left" w:pos="940"/>
        </w:tabs>
        <w:autoSpaceDE w:val="0"/>
        <w:autoSpaceDN w:val="0"/>
        <w:adjustRightInd w:val="0"/>
        <w:rPr>
          <w:rFonts w:ascii="Arial" w:hAnsi="Arial" w:cs="Arial"/>
          <w:sz w:val="20"/>
          <w:szCs w:val="20"/>
        </w:rPr>
      </w:pPr>
      <w:r>
        <w:rPr>
          <w:rFonts w:ascii="Arial" w:hAnsi="Arial" w:cs="Arial"/>
          <w:sz w:val="20"/>
          <w:szCs w:val="20"/>
        </w:rPr>
        <w:t>To control and oversee the use and storage of books, stationery and other teaching materials, ensuring that any Health and Safety Regulations are observed.</w:t>
      </w:r>
    </w:p>
    <w:p w:rsidR="00D31128" w:rsidRDefault="00D31128">
      <w:pPr>
        <w:tabs>
          <w:tab w:val="left" w:pos="426"/>
          <w:tab w:val="left" w:pos="940"/>
        </w:tabs>
        <w:autoSpaceDE w:val="0"/>
        <w:autoSpaceDN w:val="0"/>
        <w:adjustRightInd w:val="0"/>
        <w:ind w:left="720" w:hanging="720"/>
        <w:rPr>
          <w:rFonts w:ascii="Arial" w:hAnsi="Arial" w:cs="Arial"/>
          <w:sz w:val="20"/>
          <w:szCs w:val="20"/>
        </w:rPr>
      </w:pPr>
    </w:p>
    <w:p w:rsidR="00D31128" w:rsidRDefault="000A1A4A">
      <w:pPr>
        <w:pStyle w:val="ListParagraph"/>
        <w:numPr>
          <w:ilvl w:val="1"/>
          <w:numId w:val="19"/>
        </w:numPr>
        <w:tabs>
          <w:tab w:val="left" w:pos="426"/>
          <w:tab w:val="left" w:pos="851"/>
        </w:tabs>
        <w:autoSpaceDE w:val="0"/>
        <w:autoSpaceDN w:val="0"/>
        <w:adjustRightInd w:val="0"/>
        <w:rPr>
          <w:rFonts w:ascii="Arial" w:hAnsi="Arial" w:cs="Arial"/>
          <w:sz w:val="20"/>
          <w:szCs w:val="20"/>
        </w:rPr>
      </w:pPr>
      <w:r>
        <w:rPr>
          <w:rFonts w:ascii="Arial" w:hAnsi="Arial" w:cs="Arial"/>
          <w:sz w:val="20"/>
          <w:szCs w:val="20"/>
        </w:rPr>
        <w:t>To carry out the duties of a class teacher in respect of pupils to include:</w:t>
      </w:r>
    </w:p>
    <w:p w:rsidR="00D31128" w:rsidRDefault="00D31128">
      <w:pPr>
        <w:tabs>
          <w:tab w:val="left" w:pos="426"/>
          <w:tab w:val="left" w:pos="460"/>
          <w:tab w:val="left" w:pos="940"/>
        </w:tabs>
        <w:autoSpaceDE w:val="0"/>
        <w:autoSpaceDN w:val="0"/>
        <w:adjustRightInd w:val="0"/>
        <w:ind w:left="720" w:hanging="720"/>
        <w:rPr>
          <w:rFonts w:ascii="Arial" w:hAnsi="Arial" w:cs="Arial"/>
          <w:sz w:val="20"/>
          <w:szCs w:val="20"/>
        </w:rPr>
      </w:pPr>
    </w:p>
    <w:p w:rsidR="00D31128" w:rsidRDefault="000A1A4A">
      <w:pPr>
        <w:pStyle w:val="ListParagraph"/>
        <w:numPr>
          <w:ilvl w:val="0"/>
          <w:numId w:val="22"/>
        </w:numPr>
        <w:tabs>
          <w:tab w:val="left" w:pos="426"/>
          <w:tab w:val="left" w:pos="940"/>
          <w:tab w:val="left" w:pos="1080"/>
        </w:tabs>
        <w:autoSpaceDE w:val="0"/>
        <w:autoSpaceDN w:val="0"/>
        <w:adjustRightInd w:val="0"/>
        <w:rPr>
          <w:rFonts w:ascii="Arial" w:hAnsi="Arial" w:cs="Arial"/>
          <w:sz w:val="20"/>
          <w:szCs w:val="20"/>
        </w:rPr>
      </w:pPr>
      <w:r>
        <w:rPr>
          <w:rFonts w:ascii="Arial" w:hAnsi="Arial" w:cs="Arial"/>
          <w:sz w:val="20"/>
          <w:szCs w:val="20"/>
        </w:rPr>
        <w:t>The maintenance of discipline and acceptable standards of conduct and appearance of pupils, within the context of the school’s ethos;</w:t>
      </w:r>
    </w:p>
    <w:p w:rsidR="00D31128" w:rsidRDefault="00D31128">
      <w:pPr>
        <w:tabs>
          <w:tab w:val="left" w:pos="426"/>
          <w:tab w:val="left" w:pos="940"/>
          <w:tab w:val="left" w:pos="1080"/>
        </w:tabs>
        <w:autoSpaceDE w:val="0"/>
        <w:autoSpaceDN w:val="0"/>
        <w:adjustRightInd w:val="0"/>
        <w:ind w:left="720" w:hanging="720"/>
        <w:rPr>
          <w:rFonts w:ascii="Arial" w:hAnsi="Arial" w:cs="Arial"/>
          <w:sz w:val="20"/>
          <w:szCs w:val="20"/>
        </w:rPr>
      </w:pPr>
    </w:p>
    <w:p w:rsidR="00D31128" w:rsidRDefault="000A1A4A">
      <w:pPr>
        <w:pStyle w:val="ListParagraph"/>
        <w:numPr>
          <w:ilvl w:val="0"/>
          <w:numId w:val="22"/>
        </w:numPr>
        <w:tabs>
          <w:tab w:val="left" w:pos="426"/>
          <w:tab w:val="left" w:pos="940"/>
          <w:tab w:val="left" w:pos="1080"/>
        </w:tabs>
        <w:autoSpaceDE w:val="0"/>
        <w:autoSpaceDN w:val="0"/>
        <w:adjustRightInd w:val="0"/>
        <w:rPr>
          <w:rFonts w:ascii="Arial" w:hAnsi="Arial" w:cs="Arial"/>
          <w:sz w:val="20"/>
          <w:szCs w:val="20"/>
        </w:rPr>
      </w:pPr>
      <w:r>
        <w:rPr>
          <w:rFonts w:ascii="Arial" w:hAnsi="Arial" w:cs="Arial"/>
          <w:sz w:val="20"/>
          <w:szCs w:val="20"/>
        </w:rPr>
        <w:t>the establishment of a rapport with pupils to develop their social and academic potential and to be a main source of reference for their problems;</w:t>
      </w:r>
    </w:p>
    <w:p w:rsidR="00D31128" w:rsidRDefault="00D31128">
      <w:pPr>
        <w:tabs>
          <w:tab w:val="left" w:pos="426"/>
          <w:tab w:val="left" w:pos="940"/>
          <w:tab w:val="left" w:pos="1080"/>
        </w:tabs>
        <w:autoSpaceDE w:val="0"/>
        <w:autoSpaceDN w:val="0"/>
        <w:adjustRightInd w:val="0"/>
        <w:ind w:left="720" w:hanging="720"/>
        <w:rPr>
          <w:rFonts w:ascii="Arial" w:hAnsi="Arial" w:cs="Arial"/>
          <w:sz w:val="20"/>
          <w:szCs w:val="20"/>
        </w:rPr>
      </w:pPr>
    </w:p>
    <w:p w:rsidR="00D31128" w:rsidRDefault="000A1A4A">
      <w:pPr>
        <w:pStyle w:val="ListParagraph"/>
        <w:numPr>
          <w:ilvl w:val="0"/>
          <w:numId w:val="22"/>
        </w:numPr>
        <w:tabs>
          <w:tab w:val="left" w:pos="426"/>
          <w:tab w:val="left" w:pos="940"/>
          <w:tab w:val="left" w:pos="1080"/>
        </w:tabs>
        <w:autoSpaceDE w:val="0"/>
        <w:autoSpaceDN w:val="0"/>
        <w:adjustRightInd w:val="0"/>
        <w:rPr>
          <w:rFonts w:ascii="Arial" w:hAnsi="Arial" w:cs="Arial"/>
          <w:sz w:val="20"/>
          <w:szCs w:val="20"/>
        </w:rPr>
      </w:pPr>
      <w:r>
        <w:rPr>
          <w:rFonts w:ascii="Arial" w:hAnsi="Arial" w:cs="Arial"/>
          <w:sz w:val="20"/>
          <w:szCs w:val="20"/>
        </w:rPr>
        <w:t>the marking of registers, ensuring absences and lateness are accounted for and taking appropriate action where they are not;</w:t>
      </w:r>
    </w:p>
    <w:p w:rsidR="00D31128" w:rsidRDefault="00D31128">
      <w:pPr>
        <w:tabs>
          <w:tab w:val="left" w:pos="426"/>
          <w:tab w:val="left" w:pos="940"/>
          <w:tab w:val="left" w:pos="1080"/>
        </w:tabs>
        <w:autoSpaceDE w:val="0"/>
        <w:autoSpaceDN w:val="0"/>
        <w:adjustRightInd w:val="0"/>
        <w:ind w:left="720" w:hanging="720"/>
        <w:rPr>
          <w:rFonts w:ascii="Arial" w:hAnsi="Arial" w:cs="Arial"/>
          <w:sz w:val="20"/>
          <w:szCs w:val="20"/>
        </w:rPr>
      </w:pPr>
    </w:p>
    <w:p w:rsidR="00D31128" w:rsidRDefault="000A1A4A">
      <w:pPr>
        <w:pStyle w:val="ListParagraph"/>
        <w:numPr>
          <w:ilvl w:val="0"/>
          <w:numId w:val="22"/>
        </w:numPr>
        <w:tabs>
          <w:tab w:val="left" w:pos="426"/>
          <w:tab w:val="left" w:pos="940"/>
          <w:tab w:val="left" w:pos="1080"/>
        </w:tabs>
        <w:autoSpaceDE w:val="0"/>
        <w:autoSpaceDN w:val="0"/>
        <w:adjustRightInd w:val="0"/>
        <w:rPr>
          <w:rFonts w:ascii="Arial" w:hAnsi="Arial" w:cs="Arial"/>
          <w:sz w:val="20"/>
          <w:szCs w:val="20"/>
        </w:rPr>
      </w:pPr>
      <w:r>
        <w:rPr>
          <w:rFonts w:ascii="Arial" w:hAnsi="Arial" w:cs="Arial"/>
          <w:sz w:val="20"/>
          <w:szCs w:val="20"/>
        </w:rPr>
        <w:t xml:space="preserve"> the compilation of reports and profiles on pupils as required;</w:t>
      </w:r>
    </w:p>
    <w:p w:rsidR="00D31128" w:rsidRDefault="00D31128">
      <w:pPr>
        <w:tabs>
          <w:tab w:val="left" w:pos="1440"/>
        </w:tabs>
        <w:rPr>
          <w:rFonts w:ascii="Arial" w:hAnsi="Arial" w:cs="Arial"/>
          <w:sz w:val="20"/>
          <w:szCs w:val="20"/>
        </w:rPr>
      </w:pPr>
    </w:p>
    <w:p w:rsidR="00D31128" w:rsidRDefault="000A1A4A">
      <w:pPr>
        <w:pStyle w:val="ListParagraph"/>
        <w:numPr>
          <w:ilvl w:val="0"/>
          <w:numId w:val="22"/>
        </w:numPr>
        <w:tabs>
          <w:tab w:val="left" w:pos="993"/>
        </w:tabs>
        <w:rPr>
          <w:rFonts w:ascii="Arial" w:hAnsi="Arial" w:cs="Arial"/>
          <w:sz w:val="20"/>
          <w:szCs w:val="20"/>
        </w:rPr>
      </w:pPr>
      <w:r>
        <w:rPr>
          <w:rFonts w:ascii="Arial" w:hAnsi="Arial" w:cs="Arial"/>
          <w:sz w:val="20"/>
          <w:szCs w:val="20"/>
        </w:rPr>
        <w:lastRenderedPageBreak/>
        <w:t>the undertaking of any other administrative duties in respect of his/her class as required by the Headteacher;</w:t>
      </w:r>
    </w:p>
    <w:p w:rsidR="00D31128" w:rsidRDefault="00D31128">
      <w:pPr>
        <w:tabs>
          <w:tab w:val="left" w:pos="426"/>
          <w:tab w:val="left" w:pos="1440"/>
        </w:tabs>
        <w:ind w:left="720" w:hanging="720"/>
        <w:rPr>
          <w:rFonts w:ascii="Arial" w:hAnsi="Arial" w:cs="Arial"/>
          <w:sz w:val="20"/>
          <w:szCs w:val="20"/>
        </w:rPr>
      </w:pPr>
    </w:p>
    <w:p w:rsidR="00D31128" w:rsidRDefault="000A1A4A">
      <w:pPr>
        <w:pStyle w:val="ListParagraph"/>
        <w:numPr>
          <w:ilvl w:val="0"/>
          <w:numId w:val="22"/>
        </w:numPr>
        <w:tabs>
          <w:tab w:val="left" w:pos="1080"/>
          <w:tab w:val="left" w:pos="1440"/>
          <w:tab w:val="left" w:pos="2280"/>
        </w:tabs>
        <w:autoSpaceDE w:val="0"/>
        <w:autoSpaceDN w:val="0"/>
        <w:adjustRightInd w:val="0"/>
        <w:rPr>
          <w:rFonts w:ascii="Arial" w:hAnsi="Arial" w:cs="Arial"/>
          <w:sz w:val="20"/>
          <w:szCs w:val="20"/>
        </w:rPr>
      </w:pPr>
      <w:r>
        <w:rPr>
          <w:rFonts w:ascii="Arial" w:hAnsi="Arial" w:cs="Arial"/>
          <w:sz w:val="20"/>
          <w:szCs w:val="20"/>
        </w:rPr>
        <w:t>the setting and marking of homework for pupils where appropriate, playing a part in assemblies, escorting the class to assemblies and attending staff meetings as required.</w:t>
      </w:r>
    </w:p>
    <w:p w:rsidR="00D31128" w:rsidRDefault="00D31128">
      <w:pPr>
        <w:tabs>
          <w:tab w:val="left" w:pos="426"/>
          <w:tab w:val="left" w:pos="2280"/>
          <w:tab w:val="left" w:pos="2760"/>
        </w:tabs>
        <w:autoSpaceDE w:val="0"/>
        <w:autoSpaceDN w:val="0"/>
        <w:adjustRightInd w:val="0"/>
        <w:ind w:left="720" w:hanging="720"/>
        <w:rPr>
          <w:rFonts w:ascii="Arial" w:hAnsi="Arial" w:cs="Arial"/>
          <w:sz w:val="20"/>
          <w:szCs w:val="20"/>
        </w:rPr>
      </w:pPr>
    </w:p>
    <w:p w:rsidR="00D31128" w:rsidRDefault="000A1A4A">
      <w:pPr>
        <w:pStyle w:val="ListParagraph"/>
        <w:numPr>
          <w:ilvl w:val="1"/>
          <w:numId w:val="19"/>
        </w:numPr>
        <w:tabs>
          <w:tab w:val="left" w:pos="709"/>
        </w:tabs>
        <w:autoSpaceDE w:val="0"/>
        <w:autoSpaceDN w:val="0"/>
        <w:adjustRightInd w:val="0"/>
        <w:rPr>
          <w:rFonts w:ascii="Arial" w:hAnsi="Arial" w:cs="Arial"/>
          <w:sz w:val="20"/>
          <w:szCs w:val="20"/>
        </w:rPr>
      </w:pPr>
      <w:r>
        <w:rPr>
          <w:rFonts w:ascii="Arial" w:hAnsi="Arial" w:cs="Arial"/>
          <w:sz w:val="20"/>
          <w:szCs w:val="20"/>
        </w:rPr>
        <w:t>To supervise the work of the school assistant appropriate to his/her class.</w:t>
      </w:r>
    </w:p>
    <w:p w:rsidR="00D31128" w:rsidRDefault="00D31128">
      <w:pPr>
        <w:tabs>
          <w:tab w:val="left" w:pos="426"/>
          <w:tab w:val="left" w:pos="1080"/>
          <w:tab w:val="left" w:pos="1800"/>
        </w:tabs>
        <w:autoSpaceDE w:val="0"/>
        <w:autoSpaceDN w:val="0"/>
        <w:adjustRightInd w:val="0"/>
        <w:ind w:left="709" w:hanging="709"/>
        <w:rPr>
          <w:rFonts w:ascii="Arial" w:hAnsi="Arial" w:cs="Arial"/>
          <w:sz w:val="20"/>
          <w:szCs w:val="20"/>
        </w:rPr>
      </w:pPr>
    </w:p>
    <w:p w:rsidR="00D31128" w:rsidRDefault="000A1A4A">
      <w:pPr>
        <w:pStyle w:val="ListParagraph"/>
        <w:numPr>
          <w:ilvl w:val="1"/>
          <w:numId w:val="19"/>
        </w:numPr>
        <w:autoSpaceDE w:val="0"/>
        <w:autoSpaceDN w:val="0"/>
        <w:adjustRightInd w:val="0"/>
        <w:rPr>
          <w:rFonts w:ascii="Arial" w:hAnsi="Arial" w:cs="Arial"/>
          <w:sz w:val="20"/>
          <w:szCs w:val="20"/>
        </w:rPr>
      </w:pPr>
      <w:r>
        <w:rPr>
          <w:rFonts w:ascii="Arial" w:hAnsi="Arial" w:cs="Arial"/>
          <w:sz w:val="20"/>
          <w:szCs w:val="20"/>
        </w:rPr>
        <w:t>To carry out supervision of pupils as detailed by the Headteacher.</w:t>
      </w:r>
    </w:p>
    <w:p w:rsidR="00D31128" w:rsidRDefault="00D31128">
      <w:pPr>
        <w:autoSpaceDE w:val="0"/>
        <w:autoSpaceDN w:val="0"/>
        <w:adjustRightInd w:val="0"/>
        <w:ind w:left="709" w:hanging="709"/>
        <w:rPr>
          <w:rFonts w:ascii="Arial" w:hAnsi="Arial" w:cs="Arial"/>
          <w:sz w:val="20"/>
          <w:szCs w:val="20"/>
        </w:rPr>
      </w:pPr>
    </w:p>
    <w:p w:rsidR="00D31128" w:rsidRDefault="000A1A4A">
      <w:pPr>
        <w:pStyle w:val="ListParagraph"/>
        <w:numPr>
          <w:ilvl w:val="1"/>
          <w:numId w:val="19"/>
        </w:numPr>
        <w:autoSpaceDE w:val="0"/>
        <w:autoSpaceDN w:val="0"/>
        <w:adjustRightInd w:val="0"/>
        <w:rPr>
          <w:rFonts w:ascii="Arial" w:hAnsi="Arial" w:cs="Arial"/>
          <w:sz w:val="20"/>
          <w:szCs w:val="20"/>
        </w:rPr>
      </w:pPr>
      <w:r>
        <w:rPr>
          <w:rFonts w:ascii="Arial" w:hAnsi="Arial" w:cs="Arial"/>
          <w:sz w:val="20"/>
          <w:szCs w:val="20"/>
        </w:rPr>
        <w:t>To participate as required in meetings with colleagues and parents in respect of the duties and responsibilities of the post.</w:t>
      </w:r>
    </w:p>
    <w:p w:rsidR="00D31128" w:rsidRDefault="00D31128">
      <w:pPr>
        <w:tabs>
          <w:tab w:val="left" w:pos="426"/>
          <w:tab w:val="left" w:pos="1080"/>
          <w:tab w:val="left" w:pos="1800"/>
        </w:tabs>
        <w:autoSpaceDE w:val="0"/>
        <w:autoSpaceDN w:val="0"/>
        <w:adjustRightInd w:val="0"/>
        <w:ind w:left="709" w:hanging="709"/>
        <w:rPr>
          <w:rFonts w:ascii="Arial" w:hAnsi="Arial" w:cs="Arial"/>
          <w:sz w:val="20"/>
          <w:szCs w:val="20"/>
        </w:rPr>
      </w:pPr>
    </w:p>
    <w:p w:rsidR="00D31128" w:rsidRDefault="000A1A4A">
      <w:pPr>
        <w:pStyle w:val="ListParagraph"/>
        <w:numPr>
          <w:ilvl w:val="1"/>
          <w:numId w:val="19"/>
        </w:numPr>
        <w:autoSpaceDE w:val="0"/>
        <w:autoSpaceDN w:val="0"/>
        <w:adjustRightInd w:val="0"/>
        <w:rPr>
          <w:rFonts w:ascii="Arial" w:hAnsi="Arial" w:cs="Arial"/>
          <w:sz w:val="20"/>
          <w:szCs w:val="20"/>
        </w:rPr>
      </w:pPr>
      <w:r>
        <w:rPr>
          <w:rFonts w:ascii="Arial" w:hAnsi="Arial" w:cs="Arial"/>
          <w:sz w:val="20"/>
          <w:szCs w:val="20"/>
        </w:rPr>
        <w:t xml:space="preserve">To keep abreast of trends and developments in education especially those relevant to the duties and responsibilities of the post. </w:t>
      </w:r>
    </w:p>
    <w:p w:rsidR="00D31128" w:rsidRDefault="00D31128">
      <w:pPr>
        <w:tabs>
          <w:tab w:val="left" w:pos="-90"/>
          <w:tab w:val="num" w:pos="709"/>
          <w:tab w:val="left" w:pos="1080"/>
          <w:tab w:val="left" w:pos="1460"/>
        </w:tabs>
        <w:autoSpaceDE w:val="0"/>
        <w:autoSpaceDN w:val="0"/>
        <w:adjustRightInd w:val="0"/>
        <w:spacing w:line="280" w:lineRule="exact"/>
        <w:ind w:left="709" w:hanging="709"/>
        <w:rPr>
          <w:rFonts w:ascii="Arial" w:hAnsi="Arial" w:cs="Arial"/>
          <w:sz w:val="20"/>
          <w:szCs w:val="20"/>
        </w:rPr>
      </w:pPr>
    </w:p>
    <w:p w:rsidR="00D31128" w:rsidRDefault="000A1A4A">
      <w:pPr>
        <w:pStyle w:val="ListParagraph"/>
        <w:numPr>
          <w:ilvl w:val="1"/>
          <w:numId w:val="19"/>
        </w:numPr>
        <w:tabs>
          <w:tab w:val="left" w:pos="-90"/>
          <w:tab w:val="num" w:pos="709"/>
          <w:tab w:val="left" w:pos="1080"/>
          <w:tab w:val="left" w:pos="1460"/>
        </w:tabs>
        <w:autoSpaceDE w:val="0"/>
        <w:autoSpaceDN w:val="0"/>
        <w:adjustRightInd w:val="0"/>
        <w:spacing w:line="280" w:lineRule="exact"/>
        <w:rPr>
          <w:rFonts w:ascii="Arial" w:hAnsi="Arial" w:cs="Arial"/>
          <w:sz w:val="20"/>
          <w:szCs w:val="20"/>
        </w:rPr>
      </w:pPr>
      <w:r>
        <w:rPr>
          <w:rFonts w:ascii="Arial" w:hAnsi="Arial" w:cs="Arial"/>
          <w:sz w:val="20"/>
          <w:szCs w:val="20"/>
        </w:rPr>
        <w:t>To take a shared leadership role in the co-ordination and teaching of a subject throughout the school (including the implementation and evaluation of the national curriculum in this subject) and to develop, evaluate and update the appropriate curriculum policy document for the school.</w:t>
      </w:r>
    </w:p>
    <w:p w:rsidR="00D31128" w:rsidRDefault="00D31128">
      <w:pPr>
        <w:tabs>
          <w:tab w:val="left" w:pos="-90"/>
          <w:tab w:val="num" w:pos="709"/>
          <w:tab w:val="left" w:pos="1080"/>
          <w:tab w:val="left" w:pos="1460"/>
        </w:tabs>
        <w:autoSpaceDE w:val="0"/>
        <w:autoSpaceDN w:val="0"/>
        <w:adjustRightInd w:val="0"/>
        <w:spacing w:line="280" w:lineRule="exact"/>
        <w:ind w:left="709" w:hanging="709"/>
        <w:rPr>
          <w:rFonts w:ascii="Arial" w:hAnsi="Arial" w:cs="Arial"/>
          <w:sz w:val="20"/>
          <w:szCs w:val="20"/>
        </w:rPr>
      </w:pPr>
    </w:p>
    <w:p w:rsidR="00D31128" w:rsidRDefault="000A1A4A">
      <w:pPr>
        <w:pStyle w:val="ListParagraph"/>
        <w:numPr>
          <w:ilvl w:val="0"/>
          <w:numId w:val="25"/>
        </w:numPr>
        <w:tabs>
          <w:tab w:val="left" w:pos="1080"/>
          <w:tab w:val="left" w:pos="1460"/>
        </w:tabs>
        <w:autoSpaceDE w:val="0"/>
        <w:autoSpaceDN w:val="0"/>
        <w:adjustRightInd w:val="0"/>
        <w:spacing w:line="280" w:lineRule="exact"/>
        <w:rPr>
          <w:rFonts w:ascii="Arial" w:hAnsi="Arial" w:cs="Arial"/>
          <w:sz w:val="20"/>
          <w:szCs w:val="20"/>
        </w:rPr>
      </w:pPr>
      <w:r>
        <w:rPr>
          <w:rFonts w:ascii="Arial" w:hAnsi="Arial" w:cs="Arial"/>
          <w:sz w:val="20"/>
          <w:szCs w:val="20"/>
        </w:rPr>
        <w:t>To provide leadership, expertise, advice and assistance for members of staff with regard to their particular subject.</w:t>
      </w:r>
    </w:p>
    <w:p w:rsidR="00D31128" w:rsidRDefault="00D31128">
      <w:pPr>
        <w:tabs>
          <w:tab w:val="left" w:pos="1080"/>
          <w:tab w:val="left" w:pos="1460"/>
        </w:tabs>
        <w:autoSpaceDE w:val="0"/>
        <w:autoSpaceDN w:val="0"/>
        <w:adjustRightInd w:val="0"/>
        <w:spacing w:line="280" w:lineRule="exact"/>
        <w:ind w:left="709" w:hanging="709"/>
        <w:rPr>
          <w:rFonts w:ascii="Arial" w:hAnsi="Arial" w:cs="Arial"/>
          <w:sz w:val="20"/>
          <w:szCs w:val="20"/>
        </w:rPr>
      </w:pPr>
    </w:p>
    <w:p w:rsidR="00D31128" w:rsidRDefault="000A1A4A">
      <w:pPr>
        <w:pStyle w:val="ListParagraph"/>
        <w:numPr>
          <w:ilvl w:val="0"/>
          <w:numId w:val="25"/>
        </w:numPr>
        <w:tabs>
          <w:tab w:val="left" w:pos="-90"/>
          <w:tab w:val="num" w:pos="709"/>
          <w:tab w:val="left" w:pos="1080"/>
          <w:tab w:val="left" w:pos="1460"/>
        </w:tabs>
        <w:autoSpaceDE w:val="0"/>
        <w:autoSpaceDN w:val="0"/>
        <w:adjustRightInd w:val="0"/>
        <w:spacing w:line="280" w:lineRule="exact"/>
        <w:rPr>
          <w:rFonts w:ascii="Arial" w:hAnsi="Arial" w:cs="Arial"/>
          <w:sz w:val="20"/>
          <w:szCs w:val="20"/>
        </w:rPr>
      </w:pPr>
      <w:r>
        <w:rPr>
          <w:rFonts w:ascii="Arial" w:hAnsi="Arial" w:cs="Arial"/>
          <w:sz w:val="20"/>
          <w:szCs w:val="20"/>
        </w:rPr>
        <w:t>To develop and implement appropriate record keeping in this curriculum area and to ensure that the policy provides continuity and development through the school for the individual child.</w:t>
      </w:r>
    </w:p>
    <w:p w:rsidR="00D31128" w:rsidRDefault="00D31128">
      <w:pPr>
        <w:tabs>
          <w:tab w:val="left" w:pos="-90"/>
          <w:tab w:val="num" w:pos="709"/>
          <w:tab w:val="left" w:pos="1080"/>
          <w:tab w:val="left" w:pos="1460"/>
        </w:tabs>
        <w:autoSpaceDE w:val="0"/>
        <w:autoSpaceDN w:val="0"/>
        <w:adjustRightInd w:val="0"/>
        <w:spacing w:line="280" w:lineRule="exact"/>
        <w:ind w:left="709" w:hanging="709"/>
        <w:rPr>
          <w:rFonts w:ascii="Arial" w:hAnsi="Arial" w:cs="Arial"/>
          <w:sz w:val="20"/>
          <w:szCs w:val="20"/>
        </w:rPr>
      </w:pPr>
    </w:p>
    <w:p w:rsidR="00D31128" w:rsidRDefault="000A1A4A">
      <w:pPr>
        <w:pStyle w:val="ListParagraph"/>
        <w:numPr>
          <w:ilvl w:val="0"/>
          <w:numId w:val="25"/>
        </w:numPr>
        <w:tabs>
          <w:tab w:val="left" w:pos="-90"/>
          <w:tab w:val="num" w:pos="709"/>
        </w:tabs>
        <w:rPr>
          <w:rFonts w:ascii="Arial" w:hAnsi="Arial" w:cs="Arial"/>
          <w:sz w:val="20"/>
          <w:szCs w:val="20"/>
        </w:rPr>
      </w:pPr>
      <w:r>
        <w:rPr>
          <w:rFonts w:ascii="Arial" w:hAnsi="Arial" w:cs="Arial"/>
          <w:sz w:val="20"/>
          <w:szCs w:val="20"/>
        </w:rPr>
        <w:t>To identify and inform the Head of resource needs and to maintain existing resources.</w:t>
      </w:r>
    </w:p>
    <w:p w:rsidR="00D31128" w:rsidRDefault="00D31128">
      <w:pPr>
        <w:tabs>
          <w:tab w:val="left" w:pos="-90"/>
          <w:tab w:val="num" w:pos="709"/>
        </w:tabs>
        <w:ind w:left="709" w:hanging="709"/>
        <w:rPr>
          <w:rFonts w:ascii="Arial" w:hAnsi="Arial" w:cs="Arial"/>
          <w:sz w:val="20"/>
          <w:szCs w:val="20"/>
        </w:rPr>
      </w:pPr>
    </w:p>
    <w:p w:rsidR="00D31128" w:rsidRDefault="000A1A4A">
      <w:pPr>
        <w:pStyle w:val="ListParagraph"/>
        <w:numPr>
          <w:ilvl w:val="0"/>
          <w:numId w:val="25"/>
        </w:numPr>
        <w:tabs>
          <w:tab w:val="left" w:pos="-90"/>
          <w:tab w:val="num" w:pos="709"/>
          <w:tab w:val="left" w:pos="1440"/>
        </w:tabs>
        <w:autoSpaceDE w:val="0"/>
        <w:autoSpaceDN w:val="0"/>
        <w:adjustRightInd w:val="0"/>
        <w:spacing w:line="280" w:lineRule="exact"/>
        <w:rPr>
          <w:rFonts w:ascii="Arial" w:hAnsi="Arial" w:cs="Arial"/>
          <w:sz w:val="20"/>
          <w:szCs w:val="20"/>
        </w:rPr>
      </w:pPr>
      <w:r>
        <w:rPr>
          <w:rFonts w:ascii="Arial" w:hAnsi="Arial" w:cs="Arial"/>
          <w:sz w:val="20"/>
          <w:szCs w:val="20"/>
        </w:rPr>
        <w:t>To be conversant with current thinking and developments in the teaching of the agreed curriculum area as appropriate to the age group.</w:t>
      </w:r>
    </w:p>
    <w:p w:rsidR="00D31128" w:rsidRDefault="00D31128">
      <w:pPr>
        <w:tabs>
          <w:tab w:val="left" w:pos="-90"/>
          <w:tab w:val="num" w:pos="709"/>
          <w:tab w:val="left" w:pos="1440"/>
        </w:tabs>
        <w:autoSpaceDE w:val="0"/>
        <w:autoSpaceDN w:val="0"/>
        <w:adjustRightInd w:val="0"/>
        <w:spacing w:line="280" w:lineRule="exact"/>
        <w:ind w:left="709" w:hanging="709"/>
        <w:rPr>
          <w:rFonts w:ascii="Arial" w:hAnsi="Arial" w:cs="Arial"/>
          <w:sz w:val="20"/>
          <w:szCs w:val="20"/>
        </w:rPr>
      </w:pPr>
    </w:p>
    <w:p w:rsidR="00D31128" w:rsidRDefault="000A1A4A">
      <w:pPr>
        <w:pStyle w:val="BodyTextIndent3"/>
        <w:numPr>
          <w:ilvl w:val="0"/>
          <w:numId w:val="25"/>
        </w:numPr>
        <w:tabs>
          <w:tab w:val="clear" w:pos="810"/>
          <w:tab w:val="clear" w:pos="1800"/>
        </w:tabs>
        <w:rPr>
          <w:rFonts w:ascii="Arial" w:hAnsi="Arial" w:cs="Arial"/>
          <w:sz w:val="20"/>
          <w:szCs w:val="20"/>
        </w:rPr>
      </w:pPr>
      <w:r>
        <w:rPr>
          <w:rFonts w:ascii="Arial" w:hAnsi="Arial" w:cs="Arial"/>
          <w:sz w:val="20"/>
          <w:szCs w:val="20"/>
        </w:rPr>
        <w:t>To be aware of and identify any INSET needs making use of the expertise available inside the school, within the LA and elsewhere.</w:t>
      </w:r>
    </w:p>
    <w:p w:rsidR="00D31128" w:rsidRDefault="00D31128">
      <w:pPr>
        <w:pStyle w:val="BodyTextIndent3"/>
        <w:tabs>
          <w:tab w:val="clear" w:pos="810"/>
          <w:tab w:val="clear" w:pos="1800"/>
        </w:tabs>
        <w:ind w:left="709" w:hanging="709"/>
        <w:rPr>
          <w:rFonts w:ascii="Arial" w:hAnsi="Arial" w:cs="Arial"/>
          <w:sz w:val="20"/>
          <w:szCs w:val="20"/>
        </w:rPr>
      </w:pPr>
    </w:p>
    <w:p w:rsidR="00D31128" w:rsidRDefault="000A1A4A">
      <w:pPr>
        <w:pStyle w:val="BodyTextIndent3"/>
        <w:numPr>
          <w:ilvl w:val="0"/>
          <w:numId w:val="25"/>
        </w:numPr>
        <w:rPr>
          <w:rFonts w:ascii="Arial" w:hAnsi="Arial" w:cs="Arial"/>
          <w:sz w:val="20"/>
          <w:szCs w:val="20"/>
        </w:rPr>
      </w:pPr>
      <w:r>
        <w:rPr>
          <w:rFonts w:ascii="Arial" w:hAnsi="Arial" w:cs="Arial"/>
          <w:sz w:val="20"/>
          <w:szCs w:val="20"/>
        </w:rPr>
        <w:t>To liaise with other schools, particularly Swanmead, regarding this subject and pupil progress.</w:t>
      </w:r>
    </w:p>
    <w:p w:rsidR="00D31128" w:rsidRDefault="00D31128">
      <w:pPr>
        <w:pStyle w:val="BodyTextIndent3"/>
        <w:tabs>
          <w:tab w:val="num" w:pos="709"/>
        </w:tabs>
        <w:ind w:left="709" w:hanging="709"/>
        <w:rPr>
          <w:rFonts w:ascii="Arial" w:hAnsi="Arial" w:cs="Arial"/>
          <w:sz w:val="20"/>
          <w:szCs w:val="20"/>
        </w:rPr>
      </w:pPr>
    </w:p>
    <w:p w:rsidR="00D31128" w:rsidRDefault="000A1A4A">
      <w:pPr>
        <w:pStyle w:val="BodyTextIndent3"/>
        <w:numPr>
          <w:ilvl w:val="0"/>
          <w:numId w:val="25"/>
        </w:numPr>
        <w:rPr>
          <w:rFonts w:ascii="Arial" w:hAnsi="Arial" w:cs="Arial"/>
          <w:sz w:val="20"/>
          <w:szCs w:val="20"/>
        </w:rPr>
      </w:pPr>
      <w:r>
        <w:rPr>
          <w:rFonts w:ascii="Arial" w:hAnsi="Arial" w:cs="Arial"/>
          <w:sz w:val="20"/>
          <w:szCs w:val="20"/>
        </w:rPr>
        <w:t>To liaise with governors as appropriate.</w:t>
      </w:r>
    </w:p>
    <w:p w:rsidR="00D31128" w:rsidRDefault="000A1A4A">
      <w:pPr>
        <w:pStyle w:val="BodyTextIndent3"/>
        <w:tabs>
          <w:tab w:val="num" w:pos="709"/>
        </w:tabs>
        <w:ind w:left="709" w:hanging="709"/>
        <w:rPr>
          <w:rFonts w:ascii="Arial" w:hAnsi="Arial" w:cs="Arial"/>
          <w:sz w:val="20"/>
          <w:szCs w:val="20"/>
        </w:rPr>
      </w:pPr>
      <w:r>
        <w:rPr>
          <w:rFonts w:ascii="Arial" w:hAnsi="Arial" w:cs="Arial"/>
          <w:sz w:val="20"/>
          <w:szCs w:val="20"/>
        </w:rPr>
        <w:tab/>
      </w:r>
    </w:p>
    <w:p w:rsidR="00D31128" w:rsidRDefault="000A1A4A">
      <w:pPr>
        <w:pStyle w:val="ListParagraph"/>
        <w:numPr>
          <w:ilvl w:val="1"/>
          <w:numId w:val="19"/>
        </w:numPr>
        <w:autoSpaceDE w:val="0"/>
        <w:autoSpaceDN w:val="0"/>
        <w:adjustRightInd w:val="0"/>
        <w:rPr>
          <w:rFonts w:ascii="Arial" w:hAnsi="Arial" w:cs="Arial"/>
          <w:sz w:val="20"/>
          <w:szCs w:val="20"/>
        </w:rPr>
      </w:pPr>
      <w:r>
        <w:rPr>
          <w:rFonts w:ascii="Arial" w:hAnsi="Arial" w:cs="Arial"/>
          <w:sz w:val="20"/>
          <w:szCs w:val="20"/>
        </w:rPr>
        <w:t>The duties and responsibilities of the post are subject to those detailed in the Statement and Conditions of Employment and will count as directed time as detailed in such statement and as defined by the Headteacher.</w:t>
      </w:r>
    </w:p>
    <w:p w:rsidR="00D31128" w:rsidRDefault="00D31128">
      <w:pPr>
        <w:tabs>
          <w:tab w:val="left" w:pos="1360"/>
          <w:tab w:val="left" w:pos="1800"/>
        </w:tabs>
        <w:autoSpaceDE w:val="0"/>
        <w:autoSpaceDN w:val="0"/>
        <w:adjustRightInd w:val="0"/>
        <w:ind w:left="709" w:hanging="709"/>
        <w:rPr>
          <w:rFonts w:ascii="Arial" w:hAnsi="Arial" w:cs="Arial"/>
          <w:sz w:val="20"/>
          <w:szCs w:val="20"/>
        </w:rPr>
      </w:pPr>
    </w:p>
    <w:p w:rsidR="00D31128" w:rsidRDefault="00D31128">
      <w:pPr>
        <w:tabs>
          <w:tab w:val="left" w:pos="1360"/>
          <w:tab w:val="left" w:pos="1800"/>
        </w:tabs>
        <w:autoSpaceDE w:val="0"/>
        <w:autoSpaceDN w:val="0"/>
        <w:adjustRightInd w:val="0"/>
        <w:ind w:left="709" w:hanging="709"/>
        <w:rPr>
          <w:rFonts w:ascii="Arial" w:hAnsi="Arial" w:cs="Arial"/>
          <w:sz w:val="20"/>
          <w:szCs w:val="20"/>
        </w:rPr>
      </w:pPr>
    </w:p>
    <w:p w:rsidR="00D31128" w:rsidRDefault="000A1A4A">
      <w:pPr>
        <w:rPr>
          <w:rFonts w:ascii="Arial" w:hAnsi="Arial" w:cs="Arial"/>
          <w:sz w:val="20"/>
          <w:szCs w:val="20"/>
        </w:rPr>
      </w:pPr>
      <w:r>
        <w:rPr>
          <w:rFonts w:ascii="Arial" w:hAnsi="Arial" w:cs="Arial"/>
          <w:sz w:val="20"/>
          <w:szCs w:val="20"/>
        </w:rPr>
        <w:t>This job description, which does not define in detail all the duties/responsibilities of the post, will be reviewed at least once a year and may be subject to modification or amendment after consultation and agreement with the post-holder.</w:t>
      </w:r>
    </w:p>
    <w:p w:rsidR="00D31128" w:rsidRDefault="00D31128">
      <w:pPr>
        <w:ind w:left="720" w:hanging="720"/>
        <w:rPr>
          <w:rFonts w:ascii="Arial" w:hAnsi="Arial" w:cs="Arial"/>
          <w:sz w:val="20"/>
          <w:szCs w:val="20"/>
        </w:rPr>
      </w:pPr>
    </w:p>
    <w:p w:rsidR="00D31128" w:rsidRDefault="00D31128">
      <w:pPr>
        <w:ind w:left="720" w:hanging="720"/>
        <w:rPr>
          <w:rFonts w:ascii="Arial" w:hAnsi="Arial" w:cs="Arial"/>
          <w:sz w:val="20"/>
          <w:szCs w:val="20"/>
        </w:rPr>
      </w:pPr>
    </w:p>
    <w:p w:rsidR="00D31128" w:rsidRDefault="00D31128">
      <w:pPr>
        <w:ind w:left="720" w:hanging="720"/>
        <w:rPr>
          <w:rFonts w:ascii="Arial" w:hAnsi="Arial" w:cs="Arial"/>
          <w:sz w:val="20"/>
          <w:szCs w:val="20"/>
        </w:rPr>
      </w:pPr>
    </w:p>
    <w:p w:rsidR="00D31128" w:rsidRDefault="000A1A4A">
      <w:pPr>
        <w:rPr>
          <w:rFonts w:ascii="Arial" w:hAnsi="Arial" w:cs="Arial"/>
          <w:b/>
          <w:bCs/>
          <w:sz w:val="22"/>
          <w:szCs w:val="22"/>
        </w:rPr>
      </w:pPr>
      <w:r>
        <w:rPr>
          <w:rFonts w:ascii="Arial" w:hAnsi="Arial" w:cs="Arial"/>
          <w:b/>
          <w:bCs/>
          <w:sz w:val="22"/>
          <w:szCs w:val="22"/>
        </w:rPr>
        <w:t>It is agreed that this job description is a fair and accurate statement of the requirements of the job.</w:t>
      </w:r>
    </w:p>
    <w:p w:rsidR="00D31128" w:rsidRDefault="00D31128">
      <w:pPr>
        <w:ind w:left="720" w:hanging="720"/>
        <w:rPr>
          <w:rFonts w:ascii="Arial" w:hAnsi="Arial" w:cs="Arial"/>
          <w:b/>
          <w:bCs/>
          <w:sz w:val="22"/>
          <w:szCs w:val="22"/>
        </w:rPr>
      </w:pPr>
    </w:p>
    <w:p w:rsidR="00D31128" w:rsidRDefault="000A1A4A">
      <w:pPr>
        <w:pStyle w:val="BodyTextIndent"/>
        <w:ind w:left="720" w:hanging="720"/>
        <w:rPr>
          <w:rFonts w:ascii="Arial" w:hAnsi="Arial" w:cs="Arial"/>
          <w:b/>
          <w:bCs/>
          <w:szCs w:val="22"/>
        </w:rPr>
      </w:pPr>
      <w:r>
        <w:rPr>
          <w:rFonts w:ascii="Arial" w:hAnsi="Arial" w:cs="Arial"/>
          <w:b/>
          <w:bCs/>
          <w:szCs w:val="22"/>
        </w:rPr>
        <w:t>Job Holder:…………………………………………………………………….. Date:…………………</w:t>
      </w:r>
    </w:p>
    <w:p w:rsidR="00D31128" w:rsidRDefault="00D31128">
      <w:pPr>
        <w:pStyle w:val="BodyTextIndent"/>
        <w:ind w:left="720" w:hanging="720"/>
        <w:rPr>
          <w:rFonts w:ascii="Arial" w:hAnsi="Arial" w:cs="Arial"/>
          <w:szCs w:val="22"/>
        </w:rPr>
      </w:pPr>
    </w:p>
    <w:p w:rsidR="00D31128" w:rsidRDefault="000A1A4A">
      <w:pPr>
        <w:pStyle w:val="BodyTextIndent"/>
        <w:ind w:left="720" w:hanging="720"/>
        <w:rPr>
          <w:rFonts w:ascii="Arial" w:hAnsi="Arial" w:cs="Arial"/>
          <w:b/>
          <w:bCs/>
          <w:szCs w:val="22"/>
        </w:rPr>
      </w:pPr>
      <w:r>
        <w:rPr>
          <w:rFonts w:ascii="Arial" w:hAnsi="Arial" w:cs="Arial"/>
          <w:b/>
          <w:bCs/>
          <w:szCs w:val="22"/>
        </w:rPr>
        <w:t>Reviewer: ……………………………………………………………………… Date:………………..</w:t>
      </w:r>
    </w:p>
    <w:p w:rsidR="00D31128" w:rsidRDefault="00D31128">
      <w:pPr>
        <w:pStyle w:val="BodyTextIndent"/>
        <w:ind w:left="0" w:firstLine="0"/>
        <w:rPr>
          <w:rFonts w:ascii="Arial" w:hAnsi="Arial" w:cs="Arial"/>
          <w:b/>
          <w:bCs/>
          <w:szCs w:val="22"/>
        </w:rPr>
      </w:pPr>
    </w:p>
    <w:p w:rsidR="00D31128" w:rsidRDefault="000A1A4A">
      <w:pPr>
        <w:pStyle w:val="BodyTextIndent"/>
        <w:ind w:left="0" w:firstLine="0"/>
        <w:rPr>
          <w:rFonts w:ascii="Arial" w:hAnsi="Arial" w:cs="Arial"/>
          <w:b/>
          <w:bCs/>
          <w:szCs w:val="22"/>
        </w:rPr>
      </w:pPr>
      <w:r>
        <w:rPr>
          <w:rFonts w:ascii="Arial" w:hAnsi="Arial" w:cs="Arial"/>
          <w:b/>
          <w:bCs/>
          <w:szCs w:val="22"/>
        </w:rPr>
        <w:t>Headteacher: …………………………………………………………………… Date:………………</w:t>
      </w:r>
    </w:p>
    <w:p w:rsidR="00D31128" w:rsidRDefault="00D31128">
      <w:pPr>
        <w:pStyle w:val="BodyTextIndent"/>
        <w:ind w:left="0" w:firstLine="0"/>
        <w:rPr>
          <w:rFonts w:ascii="Arial" w:hAnsi="Arial" w:cs="Arial"/>
          <w:b/>
          <w:bCs/>
          <w:szCs w:val="22"/>
        </w:rPr>
      </w:pPr>
    </w:p>
    <w:sectPr w:rsidR="00D31128">
      <w:pgSz w:w="11906" w:h="16838" w:code="9"/>
      <w:pgMar w:top="851" w:right="849" w:bottom="1304" w:left="539" w:header="709" w:footer="709" w:gutter="45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4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E053E"/>
    <w:multiLevelType w:val="multilevel"/>
    <w:tmpl w:val="B724516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051199"/>
    <w:multiLevelType w:val="multilevel"/>
    <w:tmpl w:val="8ADC98B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572150"/>
    <w:multiLevelType w:val="hybridMultilevel"/>
    <w:tmpl w:val="F9143190"/>
    <w:lvl w:ilvl="0" w:tplc="3244C668">
      <w:start w:val="5"/>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0166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7755C"/>
    <w:multiLevelType w:val="hybridMultilevel"/>
    <w:tmpl w:val="1598DA64"/>
    <w:lvl w:ilvl="0" w:tplc="0809000F">
      <w:start w:val="1"/>
      <w:numFmt w:val="decimal"/>
      <w:lvlText w:val="%1."/>
      <w:lvlJc w:val="lef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6" w15:restartNumberingAfterBreak="0">
    <w:nsid w:val="250A1E6A"/>
    <w:multiLevelType w:val="hybridMultilevel"/>
    <w:tmpl w:val="2A2E8EEC"/>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9381110"/>
    <w:multiLevelType w:val="multilevel"/>
    <w:tmpl w:val="84CA9A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15F5D"/>
    <w:multiLevelType w:val="multilevel"/>
    <w:tmpl w:val="6F28B6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014454"/>
    <w:multiLevelType w:val="multilevel"/>
    <w:tmpl w:val="3CCCA99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F67C0B"/>
    <w:multiLevelType w:val="multilevel"/>
    <w:tmpl w:val="28AA69C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FB21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E9440E"/>
    <w:multiLevelType w:val="multilevel"/>
    <w:tmpl w:val="277885A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00E30"/>
    <w:multiLevelType w:val="multilevel"/>
    <w:tmpl w:val="E4B230F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3A7DF3"/>
    <w:multiLevelType w:val="multilevel"/>
    <w:tmpl w:val="4D0EAAB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6274BD"/>
    <w:multiLevelType w:val="hybridMultilevel"/>
    <w:tmpl w:val="B97EC0C8"/>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6" w15:restartNumberingAfterBreak="0">
    <w:nsid w:val="4ABE2114"/>
    <w:multiLevelType w:val="hybridMultilevel"/>
    <w:tmpl w:val="9648B040"/>
    <w:lvl w:ilvl="0" w:tplc="A5BC8E4C">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84CF6"/>
    <w:multiLevelType w:val="hybridMultilevel"/>
    <w:tmpl w:val="095694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9379CC"/>
    <w:multiLevelType w:val="multilevel"/>
    <w:tmpl w:val="A7C85290"/>
    <w:lvl w:ilvl="0">
      <w:start w:val="6"/>
      <w:numFmt w:val="decimal"/>
      <w:lvlText w:val="%1"/>
      <w:lvlJc w:val="left"/>
      <w:pPr>
        <w:tabs>
          <w:tab w:val="num" w:pos="390"/>
        </w:tabs>
        <w:ind w:left="390" w:hanging="39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D361B1A"/>
    <w:multiLevelType w:val="hybridMultilevel"/>
    <w:tmpl w:val="4E18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122A7F"/>
    <w:multiLevelType w:val="hybridMultilevel"/>
    <w:tmpl w:val="9AB21E62"/>
    <w:lvl w:ilvl="0" w:tplc="2DDA4E56">
      <w:start w:val="5"/>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623557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4C7A8A"/>
    <w:multiLevelType w:val="hybridMultilevel"/>
    <w:tmpl w:val="8362B8A2"/>
    <w:lvl w:ilvl="0" w:tplc="9850B522">
      <w:start w:val="5"/>
      <w:numFmt w:val="lowerLetter"/>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3" w15:restartNumberingAfterBreak="0">
    <w:nsid w:val="6D912D74"/>
    <w:multiLevelType w:val="multilevel"/>
    <w:tmpl w:val="FD3EFA5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B23C86"/>
    <w:multiLevelType w:val="multilevel"/>
    <w:tmpl w:val="378A1D2E"/>
    <w:lvl w:ilvl="0">
      <w:start w:val="6"/>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CF33DCE"/>
    <w:multiLevelType w:val="multilevel"/>
    <w:tmpl w:val="6E9E271C"/>
    <w:lvl w:ilvl="0">
      <w:start w:val="6"/>
      <w:numFmt w:val="decimal"/>
      <w:lvlText w:val="%1"/>
      <w:lvlJc w:val="left"/>
      <w:pPr>
        <w:tabs>
          <w:tab w:val="num" w:pos="390"/>
        </w:tabs>
        <w:ind w:left="390" w:hanging="390"/>
      </w:pPr>
      <w:rPr>
        <w:rFonts w:hint="default"/>
      </w:rPr>
    </w:lvl>
    <w:lvl w:ilvl="1">
      <w:start w:val="11"/>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2880"/>
        </w:tabs>
        <w:ind w:left="2880" w:hanging="2160"/>
      </w:pPr>
      <w:rPr>
        <w:rFonts w:hint="default"/>
      </w:rPr>
    </w:lvl>
  </w:abstractNum>
  <w:num w:numId="1">
    <w:abstractNumId w:val="3"/>
  </w:num>
  <w:num w:numId="2">
    <w:abstractNumId w:val="22"/>
  </w:num>
  <w:num w:numId="3">
    <w:abstractNumId w:val="20"/>
  </w:num>
  <w:num w:numId="4">
    <w:abstractNumId w:val="1"/>
  </w:num>
  <w:num w:numId="5">
    <w:abstractNumId w:val="24"/>
  </w:num>
  <w:num w:numId="6">
    <w:abstractNumId w:val="25"/>
  </w:num>
  <w:num w:numId="7">
    <w:abstractNumId w:val="18"/>
  </w:num>
  <w:num w:numId="8">
    <w:abstractNumId w:val="13"/>
  </w:num>
  <w:num w:numId="9">
    <w:abstractNumId w:val="7"/>
  </w:num>
  <w:num w:numId="10">
    <w:abstractNumId w:val="14"/>
  </w:num>
  <w:num w:numId="11">
    <w:abstractNumId w:val="10"/>
  </w:num>
  <w:num w:numId="12">
    <w:abstractNumId w:val="9"/>
  </w:num>
  <w:num w:numId="13">
    <w:abstractNumId w:val="19"/>
  </w:num>
  <w:num w:numId="14">
    <w:abstractNumId w:val="19"/>
  </w:num>
  <w:num w:numId="15">
    <w:abstractNumId w:val="15"/>
  </w:num>
  <w:num w:numId="16">
    <w:abstractNumId w:val="23"/>
  </w:num>
  <w:num w:numId="17">
    <w:abstractNumId w:val="12"/>
  </w:num>
  <w:num w:numId="18">
    <w:abstractNumId w:val="2"/>
  </w:num>
  <w:num w:numId="19">
    <w:abstractNumId w:val="11"/>
  </w:num>
  <w:num w:numId="20">
    <w:abstractNumId w:val="4"/>
  </w:num>
  <w:num w:numId="21">
    <w:abstractNumId w:val="0"/>
  </w:num>
  <w:num w:numId="22">
    <w:abstractNumId w:val="17"/>
  </w:num>
  <w:num w:numId="23">
    <w:abstractNumId w:val="16"/>
  </w:num>
  <w:num w:numId="24">
    <w:abstractNumId w:val="8"/>
  </w:num>
  <w:num w:numId="25">
    <w:abstractNumId w:val="6"/>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28"/>
    <w:rsid w:val="000A1A4A"/>
    <w:rsid w:val="006A701E"/>
    <w:rsid w:val="007A6F93"/>
    <w:rsid w:val="00B1101E"/>
    <w:rsid w:val="00B91E5F"/>
    <w:rsid w:val="00D31128"/>
    <w:rsid w:val="00FC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9AA6A"/>
  <w15:docId w15:val="{C5EACBD7-6F72-43BF-B718-83E4E1ED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50" w:hanging="450"/>
    </w:pPr>
    <w:rPr>
      <w:rFonts w:ascii="Comic Sans MS" w:hAnsi="Comic Sans MS"/>
      <w:sz w:val="22"/>
    </w:rPr>
  </w:style>
  <w:style w:type="paragraph" w:styleId="BodyTextIndent2">
    <w:name w:val="Body Text Indent 2"/>
    <w:basedOn w:val="Normal"/>
    <w:pPr>
      <w:tabs>
        <w:tab w:val="left" w:pos="810"/>
        <w:tab w:val="left" w:pos="1800"/>
      </w:tabs>
      <w:autoSpaceDE w:val="0"/>
      <w:autoSpaceDN w:val="0"/>
      <w:adjustRightInd w:val="0"/>
      <w:ind w:left="450" w:hanging="450"/>
    </w:pPr>
    <w:rPr>
      <w:rFonts w:ascii="Comic Sans MS" w:hAnsi="Comic Sans MS"/>
    </w:rPr>
  </w:style>
  <w:style w:type="paragraph" w:styleId="Title">
    <w:name w:val="Title"/>
    <w:basedOn w:val="Normal"/>
    <w:qFormat/>
    <w:pPr>
      <w:tabs>
        <w:tab w:val="left" w:pos="6680"/>
      </w:tabs>
      <w:autoSpaceDE w:val="0"/>
      <w:autoSpaceDN w:val="0"/>
      <w:adjustRightInd w:val="0"/>
      <w:spacing w:line="440" w:lineRule="exact"/>
      <w:ind w:left="540" w:hanging="450"/>
      <w:jc w:val="center"/>
    </w:pPr>
    <w:rPr>
      <w:rFonts w:ascii="Comic Sans MS" w:hAnsi="Comic Sans MS"/>
      <w:b/>
      <w:bCs/>
      <w:sz w:val="22"/>
      <w:szCs w:val="20"/>
      <w:u w:val="single"/>
    </w:rPr>
  </w:style>
  <w:style w:type="paragraph" w:styleId="BodyTextIndent3">
    <w:name w:val="Body Text Indent 3"/>
    <w:basedOn w:val="Normal"/>
    <w:pPr>
      <w:tabs>
        <w:tab w:val="left" w:pos="810"/>
        <w:tab w:val="left" w:pos="1800"/>
      </w:tabs>
      <w:autoSpaceDE w:val="0"/>
      <w:autoSpaceDN w:val="0"/>
      <w:adjustRightInd w:val="0"/>
      <w:ind w:left="720" w:hanging="450"/>
    </w:pPr>
    <w:rPr>
      <w:rFonts w:ascii="Comic Sans MS" w:hAnsi="Comic Sans MS"/>
      <w:sz w:val="22"/>
      <w:szCs w:val="22"/>
    </w:rPr>
  </w:style>
  <w:style w:type="paragraph" w:styleId="Subtitle">
    <w:name w:val="Subtitle"/>
    <w:basedOn w:val="Normal"/>
    <w:qFormat/>
    <w:pPr>
      <w:tabs>
        <w:tab w:val="left" w:pos="6680"/>
      </w:tabs>
      <w:autoSpaceDE w:val="0"/>
      <w:autoSpaceDN w:val="0"/>
      <w:adjustRightInd w:val="0"/>
      <w:spacing w:line="440" w:lineRule="exact"/>
      <w:ind w:left="720" w:hanging="720"/>
      <w:jc w:val="center"/>
    </w:pPr>
    <w:rPr>
      <w:rFonts w:ascii="Comic Sans MS" w:hAnsi="Comic Sans MS"/>
      <w:b/>
      <w:bCs/>
      <w:sz w:val="20"/>
      <w:szCs w:val="20"/>
      <w:u w:val="single"/>
    </w:r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Greenfylde church of England First School</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Greenfylde church of England First School</dc:title>
  <dc:creator>jeffery</dc:creator>
  <cp:lastModifiedBy>Claire.Oaten - SCH.196 &amp; SCH.494</cp:lastModifiedBy>
  <cp:revision>4</cp:revision>
  <cp:lastPrinted>2014-05-20T08:21:00Z</cp:lastPrinted>
  <dcterms:created xsi:type="dcterms:W3CDTF">2022-02-06T13:07:00Z</dcterms:created>
  <dcterms:modified xsi:type="dcterms:W3CDTF">2022-09-30T10:11:00Z</dcterms:modified>
</cp:coreProperties>
</file>