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73E221" w14:textId="77777777" w:rsidR="005E399F" w:rsidRDefault="005E399F" w:rsidP="0098204C">
      <w:pPr>
        <w:jc w:val="both"/>
        <w:rPr>
          <w:rFonts w:eastAsia="Source Sans Pro"/>
          <w:b/>
          <w:color w:val="FF0000"/>
        </w:rPr>
      </w:pPr>
    </w:p>
    <w:p w14:paraId="3BB6D485" w14:textId="77777777" w:rsidR="002A5E13" w:rsidRPr="0098204C" w:rsidRDefault="002A5E13" w:rsidP="0098204C">
      <w:pPr>
        <w:jc w:val="both"/>
        <w:rPr>
          <w:rFonts w:eastAsia="Source Sans Pro"/>
          <w:b/>
          <w:color w:val="FF0000"/>
        </w:rPr>
      </w:pPr>
    </w:p>
    <w:p w14:paraId="0E3EA848" w14:textId="0078917F" w:rsidR="003A4637" w:rsidRPr="0002167E" w:rsidRDefault="003A4637" w:rsidP="003A4637">
      <w:pPr>
        <w:pStyle w:val="NoSpacing"/>
        <w:ind w:left="-709" w:right="-993"/>
        <w:rPr>
          <w:rFonts w:ascii="Arial" w:eastAsia="Source Sans Pro" w:hAnsi="Arial" w:cs="Arial"/>
          <w:b/>
          <w:bCs/>
          <w:i/>
          <w:iCs/>
          <w:color w:val="FF0000"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5543"/>
      </w:tblGrid>
      <w:tr w:rsidR="0098204C" w:rsidRPr="0098204C" w14:paraId="482CFA0D" w14:textId="77777777" w:rsidTr="7A01DB65">
        <w:trPr>
          <w:trHeight w:val="400"/>
        </w:trPr>
        <w:tc>
          <w:tcPr>
            <w:tcW w:w="9923" w:type="dxa"/>
            <w:gridSpan w:val="2"/>
            <w:shd w:val="clear" w:color="auto" w:fill="D9E2F3" w:themeFill="accent1" w:themeFillTint="33"/>
          </w:tcPr>
          <w:p w14:paraId="5BBEF795" w14:textId="77777777" w:rsidR="0098204C" w:rsidRPr="0098204C" w:rsidRDefault="7A01DB65" w:rsidP="7A01DB65">
            <w:pPr>
              <w:jc w:val="center"/>
              <w:rPr>
                <w:b/>
                <w:bCs/>
              </w:rPr>
            </w:pPr>
            <w:bookmarkStart w:id="0" w:name="_Hlk485800862"/>
            <w:r w:rsidRPr="7A01DB65">
              <w:rPr>
                <w:b/>
                <w:bCs/>
              </w:rPr>
              <w:t>Bath &amp; Wells Multi Academy Trust</w:t>
            </w:r>
          </w:p>
        </w:tc>
      </w:tr>
      <w:tr w:rsidR="0098204C" w:rsidRPr="0098204C" w14:paraId="696EF6AC" w14:textId="77777777" w:rsidTr="7A01DB65">
        <w:trPr>
          <w:trHeight w:val="380"/>
        </w:trPr>
        <w:tc>
          <w:tcPr>
            <w:tcW w:w="4380" w:type="dxa"/>
            <w:shd w:val="clear" w:color="auto" w:fill="D9E2F3" w:themeFill="accent1" w:themeFillTint="33"/>
          </w:tcPr>
          <w:p w14:paraId="0081A649" w14:textId="77777777" w:rsidR="0098204C" w:rsidRPr="0098204C" w:rsidRDefault="7A01DB65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7A01DB65">
              <w:rPr>
                <w:b/>
                <w:bCs/>
              </w:rPr>
              <w:t>Job Title:</w:t>
            </w:r>
          </w:p>
        </w:tc>
        <w:tc>
          <w:tcPr>
            <w:tcW w:w="5543" w:type="dxa"/>
          </w:tcPr>
          <w:p w14:paraId="08D4DEAB" w14:textId="6AAAEC08" w:rsidR="0098204C" w:rsidRPr="0098204C" w:rsidRDefault="00027D21" w:rsidP="7A01D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Kitchen Assistant</w:t>
            </w:r>
          </w:p>
        </w:tc>
      </w:tr>
      <w:tr w:rsidR="0098204C" w:rsidRPr="0098204C" w14:paraId="1C0C59D6" w14:textId="77777777" w:rsidTr="7A01DB65">
        <w:trPr>
          <w:trHeight w:val="380"/>
        </w:trPr>
        <w:tc>
          <w:tcPr>
            <w:tcW w:w="4380" w:type="dxa"/>
            <w:shd w:val="clear" w:color="auto" w:fill="D9E2F3" w:themeFill="accent1" w:themeFillTint="33"/>
          </w:tcPr>
          <w:p w14:paraId="60FA24CC" w14:textId="77777777" w:rsidR="0098204C" w:rsidRPr="0098204C" w:rsidRDefault="7A01DB65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7A01DB65">
              <w:rPr>
                <w:b/>
                <w:bCs/>
              </w:rPr>
              <w:t>Location:</w:t>
            </w:r>
          </w:p>
        </w:tc>
        <w:tc>
          <w:tcPr>
            <w:tcW w:w="5543" w:type="dxa"/>
          </w:tcPr>
          <w:p w14:paraId="77629573" w14:textId="51FFB733" w:rsidR="0098204C" w:rsidRPr="003A4637" w:rsidRDefault="003A0C6A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Norton Sub </w:t>
            </w:r>
            <w:proofErr w:type="spellStart"/>
            <w:r>
              <w:rPr>
                <w:b/>
              </w:rPr>
              <w:t>Hamdon</w:t>
            </w:r>
            <w:proofErr w:type="spellEnd"/>
          </w:p>
        </w:tc>
      </w:tr>
      <w:tr w:rsidR="0098204C" w:rsidRPr="0098204C" w14:paraId="55B165E0" w14:textId="77777777" w:rsidTr="7A01DB65">
        <w:trPr>
          <w:trHeight w:val="380"/>
        </w:trPr>
        <w:tc>
          <w:tcPr>
            <w:tcW w:w="4380" w:type="dxa"/>
            <w:shd w:val="clear" w:color="auto" w:fill="D9E2F3" w:themeFill="accent1" w:themeFillTint="33"/>
          </w:tcPr>
          <w:p w14:paraId="20DF205D" w14:textId="77777777" w:rsidR="0098204C" w:rsidRPr="0098204C" w:rsidRDefault="7A01DB65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7A01DB65">
              <w:rPr>
                <w:b/>
                <w:bCs/>
              </w:rPr>
              <w:t>Salary Range:</w:t>
            </w:r>
          </w:p>
        </w:tc>
        <w:tc>
          <w:tcPr>
            <w:tcW w:w="5543" w:type="dxa"/>
          </w:tcPr>
          <w:p w14:paraId="2AE95D6A" w14:textId="520BB885" w:rsidR="0098204C" w:rsidRPr="003A4637" w:rsidRDefault="00E67419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E6453D">
              <w:rPr>
                <w:b/>
              </w:rPr>
              <w:t xml:space="preserve">CP 3 </w:t>
            </w:r>
            <w:r w:rsidR="00FC5C11">
              <w:rPr>
                <w:b/>
              </w:rPr>
              <w:t xml:space="preserve"> £12.85 per hour</w:t>
            </w:r>
          </w:p>
        </w:tc>
      </w:tr>
      <w:tr w:rsidR="0098204C" w:rsidRPr="0098204C" w14:paraId="5DF9C92D" w14:textId="77777777" w:rsidTr="7A01DB65">
        <w:trPr>
          <w:trHeight w:val="380"/>
        </w:trPr>
        <w:tc>
          <w:tcPr>
            <w:tcW w:w="4380" w:type="dxa"/>
            <w:shd w:val="clear" w:color="auto" w:fill="D9E2F3" w:themeFill="accent1" w:themeFillTint="33"/>
          </w:tcPr>
          <w:p w14:paraId="119E2F53" w14:textId="77777777" w:rsidR="0098204C" w:rsidRPr="0098204C" w:rsidRDefault="7A01DB65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7A01DB65">
              <w:rPr>
                <w:b/>
                <w:bCs/>
              </w:rPr>
              <w:t>Reports To:</w:t>
            </w:r>
          </w:p>
        </w:tc>
        <w:tc>
          <w:tcPr>
            <w:tcW w:w="5543" w:type="dxa"/>
          </w:tcPr>
          <w:p w14:paraId="7C8A3AAC" w14:textId="56AAFEEE" w:rsidR="0098204C" w:rsidRPr="003A4637" w:rsidRDefault="00A4307E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School Business Manager</w:t>
            </w:r>
          </w:p>
        </w:tc>
      </w:tr>
      <w:tr w:rsidR="0098204C" w:rsidRPr="0098204C" w14:paraId="0BB31D12" w14:textId="77777777" w:rsidTr="7A01DB65">
        <w:trPr>
          <w:trHeight w:val="380"/>
        </w:trPr>
        <w:tc>
          <w:tcPr>
            <w:tcW w:w="4380" w:type="dxa"/>
            <w:shd w:val="clear" w:color="auto" w:fill="D9E2F3" w:themeFill="accent1" w:themeFillTint="33"/>
          </w:tcPr>
          <w:p w14:paraId="52A7A461" w14:textId="77777777" w:rsidR="0098204C" w:rsidRPr="0098204C" w:rsidRDefault="7A01DB65" w:rsidP="7A01D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>Full/Part time:</w:t>
            </w:r>
          </w:p>
        </w:tc>
        <w:tc>
          <w:tcPr>
            <w:tcW w:w="5543" w:type="dxa"/>
          </w:tcPr>
          <w:p w14:paraId="0459FFB3" w14:textId="6336AF4C" w:rsidR="0098204C" w:rsidRPr="003A4637" w:rsidRDefault="00D66903" w:rsidP="0098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Part time 6</w:t>
            </w:r>
            <w:r w:rsidR="00752E62">
              <w:rPr>
                <w:b/>
              </w:rPr>
              <w:t xml:space="preserve">.25 hours a week </w:t>
            </w:r>
            <w:r w:rsidR="00DC6F57">
              <w:rPr>
                <w:b/>
              </w:rPr>
              <w:t>11.45</w:t>
            </w:r>
            <w:r w:rsidR="00804827">
              <w:rPr>
                <w:b/>
              </w:rPr>
              <w:t xml:space="preserve">am </w:t>
            </w:r>
            <w:r w:rsidR="00DC6F57">
              <w:rPr>
                <w:b/>
              </w:rPr>
              <w:t>-</w:t>
            </w:r>
            <w:r w:rsidR="00804827">
              <w:rPr>
                <w:b/>
              </w:rPr>
              <w:t xml:space="preserve"> </w:t>
            </w:r>
            <w:r w:rsidR="00DC6F57">
              <w:rPr>
                <w:b/>
              </w:rPr>
              <w:t>1.00pm</w:t>
            </w:r>
          </w:p>
        </w:tc>
      </w:tr>
      <w:bookmarkEnd w:id="0"/>
    </w:tbl>
    <w:p w14:paraId="716EE100" w14:textId="77777777" w:rsidR="006C6A19" w:rsidRPr="0098204C" w:rsidRDefault="006C6A19" w:rsidP="0098204C">
      <w:pPr>
        <w:jc w:val="both"/>
        <w:rPr>
          <w:rFonts w:eastAsia="Source Sans Pro"/>
        </w:rPr>
      </w:pPr>
    </w:p>
    <w:tbl>
      <w:tblPr>
        <w:tblStyle w:val="a0"/>
        <w:tblW w:w="992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C6A19" w:rsidRPr="0098204C" w14:paraId="375924DA" w14:textId="77777777" w:rsidTr="7A01DB65">
        <w:tc>
          <w:tcPr>
            <w:tcW w:w="9923" w:type="dxa"/>
          </w:tcPr>
          <w:p w14:paraId="45BAB64F" w14:textId="77777777" w:rsidR="0098204C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The Aim of The Bath &amp; Wells Multi Academy Trust</w:t>
            </w:r>
            <w:r w:rsidRPr="7A01DB65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26F0D18A" w14:textId="77777777" w:rsidR="0098204C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sz w:val="22"/>
                <w:szCs w:val="22"/>
              </w:rPr>
              <w:t>To ensure that every school within the Trust provides an outstanding education for every child, rooted in its distinctively Christian ethos.</w:t>
            </w:r>
          </w:p>
          <w:p w14:paraId="7FA350A1" w14:textId="77777777" w:rsidR="006C6A19" w:rsidRPr="0098204C" w:rsidRDefault="006C6A19" w:rsidP="0098204C">
            <w:pPr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</w:p>
        </w:tc>
      </w:tr>
    </w:tbl>
    <w:p w14:paraId="71E79C7A" w14:textId="77777777" w:rsidR="006C6A19" w:rsidRPr="0098204C" w:rsidRDefault="006C6A19" w:rsidP="0098204C">
      <w:pPr>
        <w:jc w:val="both"/>
        <w:rPr>
          <w:rFonts w:eastAsia="Source Sans Pro"/>
        </w:rPr>
      </w:pPr>
    </w:p>
    <w:tbl>
      <w:tblPr>
        <w:tblStyle w:val="a1"/>
        <w:tblW w:w="992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C6A19" w:rsidRPr="0098204C" w14:paraId="2563AA1B" w14:textId="77777777" w:rsidTr="7A01DB65">
        <w:trPr>
          <w:trHeight w:val="560"/>
        </w:trPr>
        <w:tc>
          <w:tcPr>
            <w:tcW w:w="9923" w:type="dxa"/>
          </w:tcPr>
          <w:p w14:paraId="5D6AF9FE" w14:textId="77777777" w:rsidR="0098204C" w:rsidRPr="0098204C" w:rsidRDefault="7A01DB65" w:rsidP="7A01DB65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Bath &amp; Wells Multi Academy Trust Mission Statement: John 10:10 ‘That they may have life, life in all its fullness’ </w:t>
            </w:r>
          </w:p>
          <w:p w14:paraId="6C0560E9" w14:textId="77777777" w:rsidR="006C6A19" w:rsidRPr="0098204C" w:rsidRDefault="7A01DB65" w:rsidP="7A01DB65">
            <w:pPr>
              <w:spacing w:line="285" w:lineRule="exact"/>
              <w:jc w:val="both"/>
              <w:rPr>
                <w:rFonts w:ascii="Arial" w:eastAsia="Source Sans Pro" w:hAnsi="Arial" w:cs="Arial"/>
                <w:b/>
                <w:bCs/>
                <w:color w:val="FF0000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sz w:val="22"/>
                <w:szCs w:val="22"/>
              </w:rPr>
              <w:t>The Bath &amp; Wells Multi Academy Trust’s mission is to provide an education which is life-enhancing for every child. We promise an experience which is lovingly inclusive to all pupils.</w:t>
            </w:r>
          </w:p>
        </w:tc>
      </w:tr>
    </w:tbl>
    <w:p w14:paraId="7B81912A" w14:textId="77777777" w:rsidR="006C6A19" w:rsidRPr="0098204C" w:rsidRDefault="00D64C58" w:rsidP="0098204C">
      <w:pPr>
        <w:jc w:val="both"/>
        <w:rPr>
          <w:rFonts w:eastAsia="Source Sans Pro"/>
        </w:rPr>
      </w:pPr>
      <w:r w:rsidRPr="0098204C">
        <w:rPr>
          <w:rFonts w:eastAsia="Source Sans Pro"/>
        </w:rPr>
        <w:t xml:space="preserve">           </w:t>
      </w:r>
    </w:p>
    <w:p w14:paraId="34AB03C6" w14:textId="77777777" w:rsidR="006C6A19" w:rsidRPr="0098204C" w:rsidRDefault="006C6A19" w:rsidP="0098204C">
      <w:pPr>
        <w:jc w:val="both"/>
        <w:rPr>
          <w:rFonts w:eastAsia="Source Sans Pro"/>
        </w:rPr>
      </w:pPr>
    </w:p>
    <w:tbl>
      <w:tblPr>
        <w:tblStyle w:val="a2"/>
        <w:tblW w:w="992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C6A19" w:rsidRPr="0098204C" w14:paraId="2318F4C1" w14:textId="77777777" w:rsidTr="002A5E13">
        <w:trPr>
          <w:trHeight w:val="380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14:paraId="1FBCA52A" w14:textId="77777777" w:rsidR="006C6A19" w:rsidRPr="0098204C" w:rsidRDefault="7A01DB65" w:rsidP="7A01DB65">
            <w:pP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>Job Purpose</w:t>
            </w:r>
          </w:p>
        </w:tc>
      </w:tr>
      <w:tr w:rsidR="006C6A19" w:rsidRPr="0098204C" w14:paraId="33184A29" w14:textId="77777777" w:rsidTr="002A5E13">
        <w:trPr>
          <w:trHeight w:val="380"/>
        </w:trPr>
        <w:tc>
          <w:tcPr>
            <w:tcW w:w="9923" w:type="dxa"/>
            <w:vAlign w:val="center"/>
          </w:tcPr>
          <w:p w14:paraId="0F72684F" w14:textId="77777777" w:rsidR="006C6A19" w:rsidRPr="0098204C" w:rsidRDefault="7A01DB65" w:rsidP="00844001">
            <w:pPr>
              <w:jc w:val="both"/>
              <w:rPr>
                <w:b/>
                <w:bCs/>
              </w:rPr>
            </w:pPr>
            <w:r w:rsidRPr="7A01DB65">
              <w:rPr>
                <w:rFonts w:eastAsia="Source Sans Pro"/>
              </w:rPr>
              <w:t xml:space="preserve">To </w:t>
            </w:r>
            <w:r w:rsidR="00844001">
              <w:rPr>
                <w:rFonts w:eastAsia="Source Sans Pro"/>
              </w:rPr>
              <w:t>help run</w:t>
            </w:r>
            <w:r w:rsidRPr="7A01DB65">
              <w:rPr>
                <w:rFonts w:eastAsia="Source Sans Pro"/>
              </w:rPr>
              <w:t xml:space="preserve"> the kitchen, to </w:t>
            </w:r>
            <w:r w:rsidR="00027D21">
              <w:rPr>
                <w:rFonts w:eastAsia="Source Sans Pro"/>
              </w:rPr>
              <w:t>serve delivered hot</w:t>
            </w:r>
            <w:r w:rsidR="00844001">
              <w:rPr>
                <w:rFonts w:eastAsia="Source Sans Pro"/>
              </w:rPr>
              <w:t xml:space="preserve"> meals</w:t>
            </w:r>
            <w:r w:rsidRPr="7A01DB65">
              <w:rPr>
                <w:rFonts w:eastAsia="Source Sans Pro"/>
              </w:rPr>
              <w:t>.  This will be conducted in accordance with food handling and preparation regulations, ensuring safe and proper use of the kitchen/catering equipment and materials provided</w:t>
            </w:r>
          </w:p>
        </w:tc>
      </w:tr>
    </w:tbl>
    <w:p w14:paraId="45E1C7DB" w14:textId="77777777" w:rsidR="006C6A19" w:rsidRPr="0098204C" w:rsidRDefault="006C6A19" w:rsidP="0098204C">
      <w:pPr>
        <w:jc w:val="both"/>
      </w:pPr>
    </w:p>
    <w:tbl>
      <w:tblPr>
        <w:tblStyle w:val="a3"/>
        <w:tblW w:w="992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C6A19" w:rsidRPr="0098204C" w14:paraId="4C0B78C8" w14:textId="77777777" w:rsidTr="7A01DB65">
        <w:trPr>
          <w:trHeight w:val="400"/>
        </w:trPr>
        <w:tc>
          <w:tcPr>
            <w:tcW w:w="9923" w:type="dxa"/>
            <w:shd w:val="clear" w:color="auto" w:fill="D9E2F3" w:themeFill="accent1" w:themeFillTint="33"/>
          </w:tcPr>
          <w:p w14:paraId="01BD08E9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Main Responsibilities and Duties</w:t>
            </w:r>
          </w:p>
        </w:tc>
      </w:tr>
      <w:tr w:rsidR="006C6A19" w:rsidRPr="0098204C" w14:paraId="5A8689E7" w14:textId="77777777" w:rsidTr="7A01DB65">
        <w:tc>
          <w:tcPr>
            <w:tcW w:w="9923" w:type="dxa"/>
          </w:tcPr>
          <w:p w14:paraId="6F257BF4" w14:textId="7FEC5502" w:rsidR="00A80E3B" w:rsidRDefault="003A4637" w:rsidP="002A5E13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>
              <w:rPr>
                <w:rFonts w:ascii="Arial" w:eastAsia="Source Sans Pro" w:hAnsi="Arial" w:cs="Arial"/>
                <w:sz w:val="22"/>
                <w:szCs w:val="22"/>
              </w:rPr>
              <w:t xml:space="preserve">You may be asked to support with the </w:t>
            </w:r>
            <w:r w:rsidR="00A80E3B">
              <w:rPr>
                <w:rFonts w:ascii="Arial" w:eastAsia="Source Sans Pro" w:hAnsi="Arial" w:cs="Arial"/>
                <w:sz w:val="22"/>
                <w:szCs w:val="22"/>
              </w:rPr>
              <w:t>set up the dining hall with tables and benches</w:t>
            </w:r>
          </w:p>
          <w:p w14:paraId="0C1134AF" w14:textId="77777777" w:rsidR="00A80E3B" w:rsidRDefault="00A80E3B" w:rsidP="002A5E13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>
              <w:rPr>
                <w:rFonts w:ascii="Arial" w:eastAsia="Source Sans Pro" w:hAnsi="Arial" w:cs="Arial"/>
                <w:sz w:val="22"/>
                <w:szCs w:val="22"/>
              </w:rPr>
              <w:t>To check any changes/cancellations with the Office.</w:t>
            </w:r>
          </w:p>
          <w:p w14:paraId="0B1EC690" w14:textId="77777777" w:rsidR="0098204C" w:rsidRPr="008F440F" w:rsidRDefault="00286A9A" w:rsidP="002A5E13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008F440F">
              <w:rPr>
                <w:rFonts w:ascii="Arial" w:eastAsia="Source Sans Pro" w:hAnsi="Arial" w:cs="Arial"/>
                <w:sz w:val="22"/>
                <w:szCs w:val="22"/>
              </w:rPr>
              <w:t>Help with food preparation for that day</w:t>
            </w:r>
            <w:r w:rsidR="008F440F" w:rsidRPr="008F440F">
              <w:rPr>
                <w:rFonts w:ascii="Arial" w:eastAsia="Source Sans Pro" w:hAnsi="Arial" w:cs="Arial"/>
                <w:sz w:val="22"/>
                <w:szCs w:val="22"/>
              </w:rPr>
              <w:t>’</w:t>
            </w:r>
            <w:r w:rsidRPr="008F440F">
              <w:rPr>
                <w:rFonts w:ascii="Arial" w:eastAsia="Source Sans Pro" w:hAnsi="Arial" w:cs="Arial"/>
                <w:sz w:val="22"/>
                <w:szCs w:val="22"/>
              </w:rPr>
              <w:t>s orders</w:t>
            </w:r>
            <w:r w:rsidR="00027D21" w:rsidRPr="008F440F">
              <w:rPr>
                <w:rFonts w:ascii="Arial" w:eastAsia="Source Sans Pro" w:hAnsi="Arial" w:cs="Arial"/>
                <w:sz w:val="22"/>
                <w:szCs w:val="22"/>
              </w:rPr>
              <w:t>.</w:t>
            </w:r>
            <w:r w:rsidR="008F440F" w:rsidRPr="008F440F">
              <w:rPr>
                <w:rFonts w:ascii="Arial" w:eastAsia="Source Sans Pro" w:hAnsi="Arial" w:cs="Arial"/>
                <w:sz w:val="22"/>
                <w:szCs w:val="22"/>
              </w:rPr>
              <w:t xml:space="preserve"> </w:t>
            </w:r>
          </w:p>
          <w:p w14:paraId="36B44380" w14:textId="77777777" w:rsidR="006C6A19" w:rsidRPr="0098204C" w:rsidRDefault="7A01DB65" w:rsidP="002A5E13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To serve school meals within set deadlines</w:t>
            </w:r>
            <w:r w:rsidR="00027D21">
              <w:rPr>
                <w:rFonts w:ascii="Arial" w:eastAsia="Source Sans Pro" w:hAnsi="Arial" w:cs="Arial"/>
                <w:sz w:val="22"/>
                <w:szCs w:val="22"/>
              </w:rPr>
              <w:t>.</w:t>
            </w:r>
          </w:p>
          <w:p w14:paraId="3D149C78" w14:textId="77777777" w:rsidR="006C6A19" w:rsidRPr="0098204C" w:rsidRDefault="7A01DB65" w:rsidP="002A5E13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To maintain all areas of the kitchen and pieces of equipment, to necessary standards of kitchen hygiene.</w:t>
            </w:r>
          </w:p>
          <w:p w14:paraId="433E0D99" w14:textId="77777777" w:rsidR="003A4637" w:rsidRDefault="7A01DB65" w:rsidP="003A4637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Wash</w:t>
            </w:r>
            <w:r w:rsidR="002A5E13">
              <w:rPr>
                <w:rFonts w:ascii="Arial" w:eastAsia="Source Sans Pro" w:hAnsi="Arial" w:cs="Arial"/>
                <w:sz w:val="22"/>
                <w:szCs w:val="22"/>
              </w:rPr>
              <w:t>ing</w:t>
            </w:r>
            <w:r w:rsidRPr="7A01DB65">
              <w:rPr>
                <w:rFonts w:ascii="Arial" w:eastAsia="Source Sans Pro" w:hAnsi="Arial" w:cs="Arial"/>
                <w:sz w:val="22"/>
                <w:szCs w:val="22"/>
              </w:rPr>
              <w:t xml:space="preserve"> up.</w:t>
            </w:r>
            <w:r w:rsidR="003A4637">
              <w:rPr>
                <w:rFonts w:ascii="Arial" w:eastAsia="Source Sans Pro" w:hAnsi="Arial" w:cs="Arial"/>
                <w:sz w:val="22"/>
                <w:szCs w:val="22"/>
              </w:rPr>
              <w:t xml:space="preserve"> </w:t>
            </w:r>
          </w:p>
          <w:p w14:paraId="68CA4A7C" w14:textId="7885E20D" w:rsidR="003A4637" w:rsidRPr="0098204C" w:rsidRDefault="003A4637" w:rsidP="003A4637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>
              <w:rPr>
                <w:rFonts w:ascii="Arial" w:eastAsia="Source Sans Pro" w:hAnsi="Arial" w:cs="Arial"/>
                <w:sz w:val="22"/>
                <w:szCs w:val="22"/>
              </w:rPr>
              <w:t>You may be asked to</w:t>
            </w:r>
            <w:r w:rsidRPr="7A01DB65">
              <w:rPr>
                <w:rFonts w:ascii="Arial" w:eastAsia="Source Sans Pr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ource Sans Pro" w:hAnsi="Arial" w:cs="Arial"/>
                <w:sz w:val="22"/>
                <w:szCs w:val="22"/>
              </w:rPr>
              <w:t xml:space="preserve">support with the </w:t>
            </w: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supervis</w:t>
            </w:r>
            <w:r>
              <w:rPr>
                <w:rFonts w:ascii="Arial" w:eastAsia="Source Sans Pro" w:hAnsi="Arial" w:cs="Arial"/>
                <w:sz w:val="22"/>
                <w:szCs w:val="22"/>
              </w:rPr>
              <w:t>ion</w:t>
            </w:r>
            <w:r w:rsidRPr="7A01DB65">
              <w:rPr>
                <w:rFonts w:ascii="Arial" w:eastAsia="Source Sans Pr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ource Sans Pro" w:hAnsi="Arial" w:cs="Arial"/>
                <w:sz w:val="22"/>
                <w:szCs w:val="22"/>
              </w:rPr>
              <w:t>pupils in the hall after service is complete.</w:t>
            </w:r>
          </w:p>
          <w:p w14:paraId="7417ECE3" w14:textId="2595644F" w:rsidR="00A80E3B" w:rsidRDefault="00A80E3B" w:rsidP="002A5E13">
            <w:pPr>
              <w:pStyle w:val="ListParagraph"/>
              <w:numPr>
                <w:ilvl w:val="0"/>
                <w:numId w:val="1"/>
              </w:numPr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>
              <w:rPr>
                <w:rFonts w:ascii="Arial" w:eastAsia="Source Sans Pro" w:hAnsi="Arial" w:cs="Arial"/>
                <w:sz w:val="22"/>
                <w:szCs w:val="22"/>
              </w:rPr>
              <w:t xml:space="preserve">To report any equipment failure to </w:t>
            </w:r>
            <w:r w:rsidR="003A4637">
              <w:rPr>
                <w:rFonts w:ascii="Arial" w:eastAsia="Source Sans Pro" w:hAnsi="Arial" w:cs="Arial"/>
                <w:sz w:val="22"/>
                <w:szCs w:val="22"/>
              </w:rPr>
              <w:t>the Kitchen Manager / Supervisor</w:t>
            </w:r>
            <w:r>
              <w:rPr>
                <w:rFonts w:ascii="Arial" w:eastAsia="Source Sans Pro" w:hAnsi="Arial" w:cs="Arial"/>
                <w:sz w:val="22"/>
                <w:szCs w:val="22"/>
              </w:rPr>
              <w:t>.</w:t>
            </w:r>
          </w:p>
          <w:p w14:paraId="54E7C53D" w14:textId="72681E6A" w:rsidR="00A80E3B" w:rsidRPr="005E399F" w:rsidRDefault="00A80E3B" w:rsidP="003A4637">
            <w:pPr>
              <w:pStyle w:val="ListParagraph"/>
              <w:ind w:left="450"/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</w:p>
        </w:tc>
      </w:tr>
      <w:tr w:rsidR="006C6A19" w:rsidRPr="0098204C" w14:paraId="2759B350" w14:textId="77777777" w:rsidTr="7A01DB65">
        <w:trPr>
          <w:trHeight w:val="340"/>
        </w:trPr>
        <w:tc>
          <w:tcPr>
            <w:tcW w:w="9923" w:type="dxa"/>
            <w:shd w:val="clear" w:color="auto" w:fill="D9E2F3" w:themeFill="accent1" w:themeFillTint="33"/>
          </w:tcPr>
          <w:p w14:paraId="76654D77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Supervision and Management</w:t>
            </w:r>
          </w:p>
        </w:tc>
      </w:tr>
      <w:tr w:rsidR="006C6A19" w:rsidRPr="0098204C" w14:paraId="73F044F1" w14:textId="77777777" w:rsidTr="7A01DB65">
        <w:tc>
          <w:tcPr>
            <w:tcW w:w="9923" w:type="dxa"/>
          </w:tcPr>
          <w:p w14:paraId="3740B8E3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sz w:val="22"/>
                <w:szCs w:val="22"/>
              </w:rPr>
              <w:t xml:space="preserve">The post holder will be expected to work with limited supervision to an established work pattern.  </w:t>
            </w:r>
          </w:p>
          <w:p w14:paraId="4901B87A" w14:textId="77777777" w:rsidR="006C6A19" w:rsidRPr="0098204C" w:rsidRDefault="006C6A19" w:rsidP="0098204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0EFC41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sz w:val="22"/>
                <w:szCs w:val="22"/>
              </w:rPr>
              <w:t xml:space="preserve">There will be support available where appropriate from the Headteacher and/or other designated member(s) of staff. </w:t>
            </w:r>
          </w:p>
        </w:tc>
      </w:tr>
      <w:tr w:rsidR="006C6A19" w:rsidRPr="0098204C" w14:paraId="6C0BEC27" w14:textId="77777777" w:rsidTr="7A01DB65">
        <w:trPr>
          <w:trHeight w:val="340"/>
        </w:trPr>
        <w:tc>
          <w:tcPr>
            <w:tcW w:w="9923" w:type="dxa"/>
            <w:shd w:val="clear" w:color="auto" w:fill="D9E2F3" w:themeFill="accent1" w:themeFillTint="33"/>
          </w:tcPr>
          <w:p w14:paraId="6391D101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Key Contacts and Relationships</w:t>
            </w:r>
          </w:p>
        </w:tc>
      </w:tr>
      <w:tr w:rsidR="006C6A19" w:rsidRPr="0098204C" w14:paraId="07691AC8" w14:textId="77777777" w:rsidTr="7A01DB65">
        <w:tc>
          <w:tcPr>
            <w:tcW w:w="9923" w:type="dxa"/>
          </w:tcPr>
          <w:p w14:paraId="206F7760" w14:textId="77777777" w:rsidR="006C6A19" w:rsidRDefault="7A01DB65" w:rsidP="00844001">
            <w:pPr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 xml:space="preserve">Deal with routine enquiries from staff, students, visitors etc but to refer more complex queries affecting the service / arrangements to the </w:t>
            </w:r>
            <w:r w:rsidR="00844001">
              <w:rPr>
                <w:rFonts w:ascii="Arial" w:eastAsia="Source Sans Pro" w:hAnsi="Arial" w:cs="Arial"/>
                <w:sz w:val="22"/>
                <w:szCs w:val="22"/>
              </w:rPr>
              <w:t>Business Manager.</w:t>
            </w:r>
          </w:p>
          <w:p w14:paraId="6F43643B" w14:textId="77777777" w:rsidR="002A5E13" w:rsidRPr="0098204C" w:rsidRDefault="002A5E13" w:rsidP="0084400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6A19" w:rsidRPr="0098204C" w14:paraId="1E5ED533" w14:textId="77777777" w:rsidTr="7A01DB65">
        <w:trPr>
          <w:trHeight w:val="380"/>
        </w:trPr>
        <w:tc>
          <w:tcPr>
            <w:tcW w:w="9923" w:type="dxa"/>
            <w:shd w:val="clear" w:color="auto" w:fill="D9E2F3" w:themeFill="accent1" w:themeFillTint="33"/>
          </w:tcPr>
          <w:p w14:paraId="66351B22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Decision Making</w:t>
            </w:r>
          </w:p>
        </w:tc>
      </w:tr>
      <w:tr w:rsidR="006C6A19" w:rsidRPr="0098204C" w14:paraId="6CEFEFB2" w14:textId="77777777" w:rsidTr="7A01DB65">
        <w:tc>
          <w:tcPr>
            <w:tcW w:w="9923" w:type="dxa"/>
          </w:tcPr>
          <w:p w14:paraId="3725C3F2" w14:textId="77777777" w:rsidR="006C6A19" w:rsidRPr="0098204C" w:rsidRDefault="00844001" w:rsidP="7A01DB65">
            <w:pPr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>
              <w:rPr>
                <w:rFonts w:ascii="Arial" w:eastAsia="Source Sans Pro" w:hAnsi="Arial" w:cs="Arial"/>
                <w:sz w:val="22"/>
                <w:szCs w:val="22"/>
              </w:rPr>
              <w:lastRenderedPageBreak/>
              <w:t xml:space="preserve">To </w:t>
            </w:r>
            <w:r w:rsidR="7A01DB65" w:rsidRPr="7A01DB65">
              <w:rPr>
                <w:rFonts w:ascii="Arial" w:eastAsia="Source Sans Pro" w:hAnsi="Arial" w:cs="Arial"/>
                <w:sz w:val="22"/>
                <w:szCs w:val="22"/>
              </w:rPr>
              <w:t>decide on the school meals to be provided</w:t>
            </w:r>
            <w:r>
              <w:rPr>
                <w:rFonts w:ascii="Arial" w:eastAsia="Source Sans Pro" w:hAnsi="Arial" w:cs="Arial"/>
                <w:sz w:val="22"/>
                <w:szCs w:val="22"/>
              </w:rPr>
              <w:t xml:space="preserve"> when a pupil doesn’t have a lunch box</w:t>
            </w:r>
            <w:r w:rsidR="7A01DB65" w:rsidRPr="7A01DB65">
              <w:rPr>
                <w:rFonts w:ascii="Arial" w:eastAsia="Source Sans Pro" w:hAnsi="Arial" w:cs="Arial"/>
                <w:sz w:val="22"/>
                <w:szCs w:val="22"/>
              </w:rPr>
              <w:t xml:space="preserve"> under the guidance of the </w:t>
            </w:r>
            <w:r w:rsidR="00286A9A">
              <w:rPr>
                <w:rFonts w:ascii="Arial" w:eastAsia="Source Sans Pro" w:hAnsi="Arial" w:cs="Arial"/>
                <w:sz w:val="22"/>
                <w:szCs w:val="22"/>
              </w:rPr>
              <w:t xml:space="preserve">School Business Manager </w:t>
            </w:r>
            <w:r w:rsidR="002A5E13">
              <w:rPr>
                <w:rFonts w:ascii="Arial" w:eastAsia="Source Sans Pro" w:hAnsi="Arial" w:cs="Arial"/>
                <w:sz w:val="22"/>
                <w:szCs w:val="22"/>
              </w:rPr>
              <w:t>/ Kitchen</w:t>
            </w:r>
            <w:r>
              <w:rPr>
                <w:rFonts w:ascii="Arial" w:eastAsia="Source Sans Pro" w:hAnsi="Arial" w:cs="Arial"/>
                <w:sz w:val="22"/>
                <w:szCs w:val="22"/>
              </w:rPr>
              <w:t xml:space="preserve"> Manager.</w:t>
            </w:r>
          </w:p>
          <w:p w14:paraId="3EDADA27" w14:textId="77777777" w:rsidR="006C6A19" w:rsidRPr="00844001" w:rsidRDefault="00D64C58" w:rsidP="7A01DB65">
            <w:pPr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0098204C">
              <w:rPr>
                <w:rFonts w:ascii="Arial" w:eastAsia="Source Sans Pro" w:hAnsi="Arial" w:cs="Arial"/>
                <w:sz w:val="22"/>
                <w:szCs w:val="22"/>
              </w:rPr>
              <w:t xml:space="preserve"> </w:t>
            </w:r>
          </w:p>
        </w:tc>
      </w:tr>
      <w:tr w:rsidR="006C6A19" w:rsidRPr="0098204C" w14:paraId="53EA9389" w14:textId="77777777" w:rsidTr="7A01DB65">
        <w:trPr>
          <w:trHeight w:val="340"/>
        </w:trPr>
        <w:tc>
          <w:tcPr>
            <w:tcW w:w="9923" w:type="dxa"/>
            <w:shd w:val="clear" w:color="auto" w:fill="D9E2F3" w:themeFill="accent1" w:themeFillTint="33"/>
          </w:tcPr>
          <w:p w14:paraId="4BCB5E39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Resources</w:t>
            </w:r>
          </w:p>
        </w:tc>
      </w:tr>
      <w:tr w:rsidR="006C6A19" w:rsidRPr="0098204C" w14:paraId="5372B346" w14:textId="77777777" w:rsidTr="7A01DB65">
        <w:tc>
          <w:tcPr>
            <w:tcW w:w="9923" w:type="dxa"/>
          </w:tcPr>
          <w:p w14:paraId="692ADF03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Handles and operates a range of kitchen and food preparation equipment (e.g. Ovens, hobs, food processors, cutting equipment, pans and catering machinery).  Training and personal protective equipment will be provided.</w:t>
            </w:r>
          </w:p>
          <w:p w14:paraId="2CBA53AD" w14:textId="77777777" w:rsidR="006C6A19" w:rsidRPr="0098204C" w:rsidRDefault="006C6A19" w:rsidP="0098204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28E8AC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sz w:val="22"/>
                <w:szCs w:val="22"/>
              </w:rPr>
              <w:t>If personal protective clothing is supplied, it must be worn at all times, as provided, and maintained to an appropriate standard.</w:t>
            </w:r>
          </w:p>
        </w:tc>
      </w:tr>
      <w:tr w:rsidR="006C6A19" w:rsidRPr="0098204C" w14:paraId="2AC27975" w14:textId="77777777" w:rsidTr="7A01DB65">
        <w:trPr>
          <w:trHeight w:val="340"/>
        </w:trPr>
        <w:tc>
          <w:tcPr>
            <w:tcW w:w="9923" w:type="dxa"/>
            <w:shd w:val="clear" w:color="auto" w:fill="D9E2F3" w:themeFill="accent1" w:themeFillTint="33"/>
          </w:tcPr>
          <w:p w14:paraId="72546563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Working Environment</w:t>
            </w:r>
          </w:p>
        </w:tc>
      </w:tr>
      <w:tr w:rsidR="006C6A19" w:rsidRPr="0098204C" w14:paraId="136D1848" w14:textId="77777777" w:rsidTr="7A01DB65">
        <w:tc>
          <w:tcPr>
            <w:tcW w:w="9923" w:type="dxa"/>
          </w:tcPr>
          <w:p w14:paraId="01BA45F7" w14:textId="77777777" w:rsidR="006C6A19" w:rsidRPr="0098204C" w:rsidRDefault="7A01DB65" w:rsidP="7A01DB65">
            <w:pPr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Kitchen environment.  Exposure to hot equipment, materials on a daily and continuous basis.</w:t>
            </w:r>
          </w:p>
          <w:p w14:paraId="621ABAA4" w14:textId="77777777" w:rsidR="006C6A19" w:rsidRPr="0098204C" w:rsidRDefault="00D64C58" w:rsidP="0098204C">
            <w:pPr>
              <w:jc w:val="both"/>
              <w:rPr>
                <w:rFonts w:ascii="Arial" w:eastAsia="Source Sans Pro" w:hAnsi="Arial" w:cs="Arial"/>
                <w:sz w:val="22"/>
                <w:szCs w:val="22"/>
              </w:rPr>
            </w:pPr>
            <w:r w:rsidRPr="0098204C">
              <w:rPr>
                <w:rFonts w:ascii="Arial" w:eastAsia="Source Sans Pro" w:hAnsi="Arial" w:cs="Arial"/>
                <w:sz w:val="22"/>
                <w:szCs w:val="22"/>
              </w:rPr>
              <w:t xml:space="preserve"> </w:t>
            </w:r>
          </w:p>
          <w:p w14:paraId="36772256" w14:textId="77777777" w:rsidR="006C6A19" w:rsidRPr="0098204C" w:rsidRDefault="7A01DB65" w:rsidP="7A01DB6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A01DB65">
              <w:rPr>
                <w:rFonts w:ascii="Arial" w:eastAsia="Source Sans Pro" w:hAnsi="Arial" w:cs="Arial"/>
                <w:sz w:val="22"/>
                <w:szCs w:val="22"/>
              </w:rPr>
              <w:t>Requirement to transport/carry foods trays and kitchen equipment (not exceeding 25kg).</w:t>
            </w:r>
          </w:p>
        </w:tc>
      </w:tr>
    </w:tbl>
    <w:p w14:paraId="5B49503B" w14:textId="77777777" w:rsidR="006C6A19" w:rsidRPr="0098204C" w:rsidRDefault="006C6A19" w:rsidP="0098204C">
      <w:pPr>
        <w:ind w:hanging="720"/>
        <w:jc w:val="both"/>
        <w:rPr>
          <w:b/>
          <w:color w:val="FF0000"/>
        </w:rPr>
      </w:pPr>
    </w:p>
    <w:p w14:paraId="2697CB9D" w14:textId="77777777" w:rsidR="006C6A19" w:rsidRPr="0098204C" w:rsidRDefault="006C6A19" w:rsidP="0098204C">
      <w:pPr>
        <w:ind w:hanging="720"/>
        <w:jc w:val="both"/>
        <w:rPr>
          <w:b/>
          <w:color w:val="FF0000"/>
        </w:rPr>
      </w:pPr>
    </w:p>
    <w:p w14:paraId="286B1A42" w14:textId="77777777" w:rsidR="006C6A19" w:rsidRPr="0098204C" w:rsidRDefault="006C6A19" w:rsidP="0098204C">
      <w:pPr>
        <w:ind w:hanging="720"/>
        <w:jc w:val="both"/>
        <w:rPr>
          <w:b/>
          <w:color w:val="FF0000"/>
        </w:rPr>
      </w:pPr>
    </w:p>
    <w:p w14:paraId="2FDB0FBF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01F7EDF4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1F705BC5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347D5BE7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483B7466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2BED51D6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4A693DFB" w14:textId="77777777" w:rsidR="006C6A19" w:rsidRPr="0098204C" w:rsidRDefault="006C6A19" w:rsidP="0098204C">
      <w:pPr>
        <w:ind w:hanging="720"/>
        <w:jc w:val="both"/>
        <w:rPr>
          <w:b/>
        </w:rPr>
      </w:pPr>
    </w:p>
    <w:p w14:paraId="427BABB6" w14:textId="77777777" w:rsidR="0098204C" w:rsidRPr="0098204C" w:rsidRDefault="0098204C" w:rsidP="0098204C">
      <w:pPr>
        <w:jc w:val="both"/>
        <w:rPr>
          <w:b/>
        </w:rPr>
      </w:pPr>
      <w:r w:rsidRPr="0098204C">
        <w:rPr>
          <w:b/>
        </w:rPr>
        <w:br w:type="page"/>
      </w:r>
    </w:p>
    <w:p w14:paraId="1D7743AE" w14:textId="77777777" w:rsidR="0098204C" w:rsidRPr="0098204C" w:rsidRDefault="0098204C" w:rsidP="0098204C">
      <w:pPr>
        <w:ind w:hanging="720"/>
        <w:jc w:val="both"/>
        <w:rPr>
          <w:b/>
        </w:rPr>
      </w:pPr>
    </w:p>
    <w:p w14:paraId="036C2688" w14:textId="77777777" w:rsidR="0098204C" w:rsidRPr="0098204C" w:rsidRDefault="0098204C" w:rsidP="0098204C">
      <w:pPr>
        <w:ind w:hanging="720"/>
        <w:jc w:val="both"/>
        <w:rPr>
          <w:b/>
        </w:rPr>
      </w:pPr>
    </w:p>
    <w:p w14:paraId="670EEB59" w14:textId="77777777" w:rsidR="0098204C" w:rsidRPr="0098204C" w:rsidRDefault="0098204C" w:rsidP="0098204C">
      <w:pPr>
        <w:ind w:hanging="720"/>
        <w:jc w:val="both"/>
        <w:rPr>
          <w:b/>
        </w:rPr>
      </w:pPr>
    </w:p>
    <w:p w14:paraId="42679B29" w14:textId="77777777" w:rsidR="0098204C" w:rsidRPr="0098204C" w:rsidRDefault="0098204C" w:rsidP="0098204C">
      <w:pPr>
        <w:ind w:hanging="720"/>
        <w:jc w:val="both"/>
        <w:rPr>
          <w:b/>
        </w:rPr>
      </w:pPr>
    </w:p>
    <w:p w14:paraId="1BB847F7" w14:textId="77777777" w:rsidR="006C6A19" w:rsidRPr="0098204C" w:rsidRDefault="7A01DB65" w:rsidP="7A01DB65">
      <w:pPr>
        <w:ind w:hanging="720"/>
        <w:jc w:val="center"/>
        <w:rPr>
          <w:b/>
          <w:bCs/>
        </w:rPr>
      </w:pPr>
      <w:r w:rsidRPr="7A01DB65">
        <w:rPr>
          <w:b/>
          <w:bCs/>
        </w:rPr>
        <w:t>PERSON SPECIFICATION</w:t>
      </w:r>
    </w:p>
    <w:p w14:paraId="07ADA0EE" w14:textId="77777777" w:rsidR="0098204C" w:rsidRPr="0098204C" w:rsidRDefault="0098204C" w:rsidP="0098204C">
      <w:pPr>
        <w:ind w:hanging="720"/>
        <w:jc w:val="both"/>
        <w:rPr>
          <w:b/>
        </w:rPr>
      </w:pPr>
    </w:p>
    <w:p w14:paraId="2B0387E7" w14:textId="77777777" w:rsidR="006C6A19" w:rsidRPr="0098204C" w:rsidRDefault="006C6A19" w:rsidP="0098204C">
      <w:pPr>
        <w:ind w:hanging="720"/>
        <w:jc w:val="both"/>
        <w:rPr>
          <w:b/>
        </w:rPr>
      </w:pPr>
    </w:p>
    <w:tbl>
      <w:tblPr>
        <w:tblStyle w:val="a4"/>
        <w:tblW w:w="992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6C6A19" w:rsidRPr="0098204C" w14:paraId="2B17DC42" w14:textId="77777777" w:rsidTr="7A01DB65">
        <w:trPr>
          <w:trHeight w:val="380"/>
        </w:trPr>
        <w:tc>
          <w:tcPr>
            <w:tcW w:w="1985" w:type="dxa"/>
            <w:shd w:val="clear" w:color="auto" w:fill="D9E2F3" w:themeFill="accent1" w:themeFillTint="33"/>
          </w:tcPr>
          <w:p w14:paraId="418180A9" w14:textId="77777777" w:rsidR="006C6A19" w:rsidRPr="0098204C" w:rsidRDefault="7A01DB65" w:rsidP="7A01DB65">
            <w:pP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>Job Title:</w:t>
            </w:r>
          </w:p>
        </w:tc>
        <w:tc>
          <w:tcPr>
            <w:tcW w:w="7938" w:type="dxa"/>
          </w:tcPr>
          <w:p w14:paraId="2031A1C6" w14:textId="77777777" w:rsidR="006C6A19" w:rsidRPr="0098204C" w:rsidRDefault="00844001" w:rsidP="7A01DB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Kitchen Assistant</w:t>
            </w:r>
          </w:p>
        </w:tc>
      </w:tr>
      <w:tr w:rsidR="006C6A19" w:rsidRPr="0098204C" w14:paraId="54F5293A" w14:textId="77777777" w:rsidTr="7A01DB65">
        <w:trPr>
          <w:trHeight w:val="380"/>
        </w:trPr>
        <w:tc>
          <w:tcPr>
            <w:tcW w:w="1985" w:type="dxa"/>
            <w:shd w:val="clear" w:color="auto" w:fill="D9E2F3" w:themeFill="accent1" w:themeFillTint="33"/>
          </w:tcPr>
          <w:p w14:paraId="4D6993B6" w14:textId="77777777" w:rsidR="006C6A19" w:rsidRPr="0098204C" w:rsidRDefault="7A01DB65" w:rsidP="7A01DB65">
            <w:pP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 xml:space="preserve">Location: </w:t>
            </w:r>
          </w:p>
        </w:tc>
        <w:tc>
          <w:tcPr>
            <w:tcW w:w="7938" w:type="dxa"/>
          </w:tcPr>
          <w:p w14:paraId="66548EBF" w14:textId="36E44C33" w:rsidR="006C6A19" w:rsidRPr="0098204C" w:rsidRDefault="00E6453D" w:rsidP="0098204C">
            <w:pPr>
              <w:jc w:val="both"/>
            </w:pPr>
            <w:r>
              <w:t xml:space="preserve">Norton Sub </w:t>
            </w:r>
            <w:proofErr w:type="spellStart"/>
            <w:r>
              <w:t>Hamdon</w:t>
            </w:r>
            <w:proofErr w:type="spellEnd"/>
            <w:r>
              <w:t xml:space="preserve"> Church School</w:t>
            </w:r>
          </w:p>
        </w:tc>
      </w:tr>
    </w:tbl>
    <w:p w14:paraId="5C3B68DD" w14:textId="77777777" w:rsidR="006C6A19" w:rsidRPr="0098204C" w:rsidRDefault="006C6A19" w:rsidP="0098204C">
      <w:pPr>
        <w:ind w:hanging="720"/>
        <w:jc w:val="both"/>
        <w:rPr>
          <w:color w:val="FF0000"/>
        </w:rPr>
      </w:pPr>
    </w:p>
    <w:tbl>
      <w:tblPr>
        <w:tblStyle w:val="a5"/>
        <w:tblW w:w="9923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1985"/>
        <w:gridCol w:w="4839"/>
        <w:gridCol w:w="3099"/>
      </w:tblGrid>
      <w:tr w:rsidR="006C6A19" w:rsidRPr="0098204C" w14:paraId="3175361B" w14:textId="77777777" w:rsidTr="7A01DB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32DB78" w14:textId="77777777" w:rsidR="006C6A19" w:rsidRPr="0098204C" w:rsidRDefault="7A01DB65" w:rsidP="7A01DB65">
            <w:pP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>KEY CRITERIA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1A8E18" w14:textId="77777777" w:rsidR="006C6A19" w:rsidRPr="0098204C" w:rsidRDefault="7A01DB65" w:rsidP="7A01DB65">
            <w:pP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>ESSENTIAL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CA002B" w14:textId="77777777" w:rsidR="006C6A19" w:rsidRPr="0098204C" w:rsidRDefault="7A01DB65" w:rsidP="7A01DB65">
            <w:pPr>
              <w:jc w:val="both"/>
              <w:rPr>
                <w:b/>
                <w:bCs/>
              </w:rPr>
            </w:pPr>
            <w:r w:rsidRPr="7A01DB65">
              <w:rPr>
                <w:b/>
                <w:bCs/>
              </w:rPr>
              <w:t>DESIRABLE</w:t>
            </w:r>
          </w:p>
        </w:tc>
      </w:tr>
      <w:tr w:rsidR="006C6A19" w:rsidRPr="0098204C" w14:paraId="222064E7" w14:textId="77777777" w:rsidTr="7A01DB65">
        <w:tc>
          <w:tcPr>
            <w:tcW w:w="198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78A98465" w14:textId="77777777" w:rsidR="0098204C" w:rsidRDefault="0098204C" w:rsidP="0098204C">
            <w:pPr>
              <w:jc w:val="both"/>
              <w:rPr>
                <w:b/>
              </w:rPr>
            </w:pPr>
          </w:p>
          <w:p w14:paraId="1A4907B0" w14:textId="77777777" w:rsidR="006C6A19" w:rsidRPr="0098204C" w:rsidRDefault="7A01DB65" w:rsidP="7A01DB65">
            <w:pPr>
              <w:rPr>
                <w:b/>
                <w:bCs/>
              </w:rPr>
            </w:pPr>
            <w:r w:rsidRPr="7A01DB65">
              <w:rPr>
                <w:b/>
                <w:bCs/>
              </w:rPr>
              <w:t xml:space="preserve">Qualifications and Experience </w:t>
            </w:r>
          </w:p>
          <w:p w14:paraId="7EB89B1D" w14:textId="77777777" w:rsidR="006C6A19" w:rsidRPr="0098204C" w:rsidRDefault="006C6A19" w:rsidP="0098204C">
            <w:pPr>
              <w:jc w:val="both"/>
            </w:pPr>
          </w:p>
        </w:tc>
        <w:tc>
          <w:tcPr>
            <w:tcW w:w="483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239FE0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rFonts w:eastAsia="Source Sans Pro"/>
                <w:color w:val="auto"/>
              </w:rPr>
            </w:pPr>
            <w:r w:rsidRPr="7A01DB65">
              <w:rPr>
                <w:rFonts w:eastAsia="Source Sans Pro"/>
                <w:color w:val="auto"/>
              </w:rPr>
              <w:t>Minimum Basic Food and Hygiene qualification.</w:t>
            </w:r>
          </w:p>
          <w:p w14:paraId="70B8FD0F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Trained in First Aid or willingness to undertake training.</w:t>
            </w:r>
          </w:p>
          <w:p w14:paraId="03D11A7E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A willingness to attend courses as required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F218F0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rFonts w:eastAsia="Source Sans Pro"/>
                <w:color w:val="auto"/>
              </w:rPr>
              <w:t>Experience in School meals provision.</w:t>
            </w:r>
          </w:p>
          <w:p w14:paraId="6DB35566" w14:textId="77777777" w:rsidR="00286A9A" w:rsidRPr="005E399F" w:rsidRDefault="00286A9A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rFonts w:eastAsia="Source Sans Pro"/>
                <w:color w:val="auto"/>
              </w:rPr>
            </w:pPr>
            <w:bookmarkStart w:id="1" w:name="_30j0zll" w:colFirst="0" w:colLast="0"/>
            <w:bookmarkEnd w:id="1"/>
            <w:r w:rsidRPr="7A01DB65">
              <w:rPr>
                <w:color w:val="auto"/>
              </w:rPr>
              <w:t>Experience in working with and preparing food.</w:t>
            </w:r>
          </w:p>
          <w:p w14:paraId="13E01C53" w14:textId="77777777" w:rsidR="00286A9A" w:rsidRPr="005E399F" w:rsidRDefault="00286A9A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Trained in food handling</w:t>
            </w:r>
          </w:p>
          <w:p w14:paraId="17AB4FC8" w14:textId="77777777" w:rsidR="006C6A19" w:rsidRPr="005E399F" w:rsidRDefault="006C6A19" w:rsidP="00286A9A">
            <w:pPr>
              <w:ind w:left="439"/>
              <w:rPr>
                <w:color w:val="auto"/>
              </w:rPr>
            </w:pPr>
          </w:p>
        </w:tc>
      </w:tr>
      <w:tr w:rsidR="006C6A19" w:rsidRPr="0098204C" w14:paraId="582FBE75" w14:textId="77777777" w:rsidTr="7A01DB65"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4FCBC311" w14:textId="77777777" w:rsidR="0098204C" w:rsidRDefault="0098204C" w:rsidP="0098204C">
            <w:pPr>
              <w:rPr>
                <w:b/>
              </w:rPr>
            </w:pPr>
          </w:p>
          <w:p w14:paraId="57073226" w14:textId="77777777" w:rsidR="006C6A19" w:rsidRPr="0098204C" w:rsidRDefault="7A01DB65" w:rsidP="7A01DB65">
            <w:pPr>
              <w:rPr>
                <w:b/>
                <w:bCs/>
              </w:rPr>
            </w:pPr>
            <w:r w:rsidRPr="7A01DB65">
              <w:rPr>
                <w:b/>
                <w:bCs/>
              </w:rPr>
              <w:t>Knowledge</w:t>
            </w:r>
          </w:p>
          <w:p w14:paraId="4A1BC6E0" w14:textId="77777777" w:rsidR="006C6A19" w:rsidRPr="0098204C" w:rsidRDefault="006C6A19" w:rsidP="0098204C">
            <w:pPr>
              <w:rPr>
                <w:b/>
              </w:rPr>
            </w:pPr>
          </w:p>
        </w:tc>
        <w:tc>
          <w:tcPr>
            <w:tcW w:w="4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A96EDF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Knowledge of good food and hygiene practices.</w:t>
            </w:r>
          </w:p>
        </w:tc>
        <w:tc>
          <w:tcPr>
            <w:tcW w:w="30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F1F47" w14:textId="77777777" w:rsidR="006C6A19" w:rsidRPr="005E399F" w:rsidRDefault="006C6A19" w:rsidP="00286A9A">
            <w:pPr>
              <w:pStyle w:val="ListParagraph"/>
              <w:ind w:left="439"/>
              <w:rPr>
                <w:color w:val="auto"/>
              </w:rPr>
            </w:pPr>
          </w:p>
        </w:tc>
      </w:tr>
      <w:tr w:rsidR="006C6A19" w:rsidRPr="0098204C" w14:paraId="183066C3" w14:textId="77777777" w:rsidTr="7A01DB65"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3AAA7C46" w14:textId="77777777" w:rsidR="0098204C" w:rsidRDefault="0098204C" w:rsidP="0098204C">
            <w:pPr>
              <w:rPr>
                <w:b/>
              </w:rPr>
            </w:pPr>
          </w:p>
          <w:p w14:paraId="396E673E" w14:textId="77777777" w:rsidR="006C6A19" w:rsidRPr="0098204C" w:rsidRDefault="7A01DB65" w:rsidP="7A01DB65">
            <w:pPr>
              <w:rPr>
                <w:b/>
                <w:bCs/>
              </w:rPr>
            </w:pPr>
            <w:r w:rsidRPr="7A01DB65">
              <w:rPr>
                <w:b/>
                <w:bCs/>
              </w:rPr>
              <w:t xml:space="preserve">Skills and Abilities </w:t>
            </w:r>
          </w:p>
          <w:p w14:paraId="5B7B78E2" w14:textId="77777777" w:rsidR="006C6A19" w:rsidRPr="0098204C" w:rsidRDefault="006C6A19" w:rsidP="0098204C">
            <w:pPr>
              <w:rPr>
                <w:b/>
              </w:rPr>
            </w:pPr>
          </w:p>
          <w:p w14:paraId="2AD95B42" w14:textId="77777777" w:rsidR="006C6A19" w:rsidRPr="0098204C" w:rsidRDefault="006C6A19" w:rsidP="0098204C">
            <w:pPr>
              <w:rPr>
                <w:b/>
              </w:rPr>
            </w:pPr>
          </w:p>
          <w:p w14:paraId="6F8EAEB1" w14:textId="77777777" w:rsidR="006C6A19" w:rsidRPr="0098204C" w:rsidRDefault="006C6A19" w:rsidP="0098204C">
            <w:pPr>
              <w:rPr>
                <w:b/>
              </w:rPr>
            </w:pPr>
          </w:p>
          <w:p w14:paraId="4FD0B396" w14:textId="77777777" w:rsidR="006C6A19" w:rsidRPr="0098204C" w:rsidRDefault="006C6A19" w:rsidP="0098204C">
            <w:pPr>
              <w:rPr>
                <w:b/>
              </w:rPr>
            </w:pPr>
          </w:p>
        </w:tc>
        <w:tc>
          <w:tcPr>
            <w:tcW w:w="4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8661EE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rFonts w:eastAsia="Source Sans Pro"/>
                <w:color w:val="auto"/>
              </w:rPr>
            </w:pPr>
            <w:r w:rsidRPr="7A01DB65">
              <w:rPr>
                <w:rFonts w:eastAsia="Source Sans Pro"/>
                <w:color w:val="auto"/>
              </w:rPr>
              <w:t xml:space="preserve">Ability to work to strict deadlines </w:t>
            </w:r>
          </w:p>
          <w:p w14:paraId="0267922D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rFonts w:eastAsia="Source Sans Pro"/>
                <w:color w:val="auto"/>
              </w:rPr>
              <w:t>Ability to plan day to day activities, within established routines, within the budget and guidelines on nutritional content.</w:t>
            </w:r>
          </w:p>
          <w:p w14:paraId="5A5F69FD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A team worker</w:t>
            </w:r>
          </w:p>
          <w:p w14:paraId="1971FE1C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Good communication skills</w:t>
            </w:r>
          </w:p>
        </w:tc>
        <w:tc>
          <w:tcPr>
            <w:tcW w:w="30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E3191" w14:textId="77777777" w:rsidR="006C6A19" w:rsidRPr="005E399F" w:rsidRDefault="006C6A19" w:rsidP="00286A9A">
            <w:pPr>
              <w:pStyle w:val="ListParagraph"/>
              <w:ind w:left="439"/>
              <w:rPr>
                <w:color w:val="auto"/>
              </w:rPr>
            </w:pPr>
          </w:p>
        </w:tc>
      </w:tr>
      <w:tr w:rsidR="006C6A19" w:rsidRPr="0098204C" w14:paraId="030A4E4B" w14:textId="77777777" w:rsidTr="7A01DB65"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13E30D93" w14:textId="77777777" w:rsidR="0098204C" w:rsidRDefault="0098204C" w:rsidP="0098204C">
            <w:pPr>
              <w:rPr>
                <w:b/>
              </w:rPr>
            </w:pPr>
          </w:p>
          <w:p w14:paraId="088C85DD" w14:textId="77777777" w:rsidR="006C6A19" w:rsidRPr="0098204C" w:rsidRDefault="7A01DB65" w:rsidP="7A01DB65">
            <w:pPr>
              <w:rPr>
                <w:b/>
                <w:bCs/>
              </w:rPr>
            </w:pPr>
            <w:r w:rsidRPr="7A01DB65">
              <w:rPr>
                <w:b/>
                <w:bCs/>
              </w:rPr>
              <w:t>Work-related Personal Requirements</w:t>
            </w:r>
          </w:p>
          <w:p w14:paraId="11F83160" w14:textId="77777777" w:rsidR="006C6A19" w:rsidRPr="0098204C" w:rsidRDefault="006C6A19" w:rsidP="0098204C">
            <w:pPr>
              <w:rPr>
                <w:b/>
              </w:rPr>
            </w:pPr>
          </w:p>
        </w:tc>
        <w:tc>
          <w:tcPr>
            <w:tcW w:w="4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8AEB4A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Willingness</w:t>
            </w:r>
          </w:p>
          <w:p w14:paraId="617177A8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Patience</w:t>
            </w:r>
          </w:p>
          <w:p w14:paraId="590858F2" w14:textId="77777777" w:rsidR="006C6A19" w:rsidRPr="005E399F" w:rsidRDefault="7A01DB65" w:rsidP="00286A9A">
            <w:pPr>
              <w:pStyle w:val="ListParagraph"/>
              <w:numPr>
                <w:ilvl w:val="0"/>
                <w:numId w:val="2"/>
              </w:numPr>
              <w:ind w:left="439"/>
              <w:rPr>
                <w:color w:val="auto"/>
              </w:rPr>
            </w:pPr>
            <w:r w:rsidRPr="7A01DB65">
              <w:rPr>
                <w:color w:val="auto"/>
              </w:rPr>
              <w:t>Committed to ensuring excellent health, safety and welfare of children</w:t>
            </w:r>
          </w:p>
        </w:tc>
        <w:tc>
          <w:tcPr>
            <w:tcW w:w="30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931DA" w14:textId="77777777" w:rsidR="006C6A19" w:rsidRPr="005E399F" w:rsidRDefault="006C6A19" w:rsidP="00286A9A">
            <w:pPr>
              <w:pStyle w:val="ListParagraph"/>
              <w:ind w:left="439"/>
              <w:rPr>
                <w:color w:val="auto"/>
              </w:rPr>
            </w:pPr>
          </w:p>
        </w:tc>
      </w:tr>
    </w:tbl>
    <w:p w14:paraId="3D6A3B68" w14:textId="77777777" w:rsidR="006C6A19" w:rsidRPr="0098204C" w:rsidRDefault="006C6A19" w:rsidP="0098204C">
      <w:pPr>
        <w:jc w:val="both"/>
        <w:rPr>
          <w:color w:val="FF0000"/>
        </w:rPr>
      </w:pPr>
    </w:p>
    <w:p w14:paraId="2F75EC69" w14:textId="77777777" w:rsidR="6B9F30BC" w:rsidRDefault="7A01DB65" w:rsidP="6B9F30BC">
      <w:pPr>
        <w:jc w:val="both"/>
      </w:pPr>
      <w:r>
        <w:t>I agreed that I have read the job description which is fair and accurate statement of the requirement of the position:</w:t>
      </w:r>
    </w:p>
    <w:p w14:paraId="59FB4AA4" w14:textId="77777777" w:rsidR="6B9F30BC" w:rsidRDefault="6B9F30BC" w:rsidP="6B9F30BC">
      <w:pPr>
        <w:jc w:val="both"/>
      </w:pPr>
      <w:r w:rsidRPr="6B9F30BC">
        <w:t xml:space="preserve"> </w:t>
      </w:r>
    </w:p>
    <w:p w14:paraId="186B4EE5" w14:textId="77777777" w:rsidR="6B9F30BC" w:rsidRDefault="7A01DB65" w:rsidP="6B9F30BC">
      <w:pPr>
        <w:jc w:val="both"/>
      </w:pPr>
      <w:r>
        <w:t>Job Holder:  ………………………………………………………….     Date: …………………</w:t>
      </w:r>
    </w:p>
    <w:p w14:paraId="67BE6E72" w14:textId="77777777" w:rsidR="6B9F30BC" w:rsidRDefault="6B9F30BC" w:rsidP="6B9F30BC">
      <w:pPr>
        <w:jc w:val="both"/>
      </w:pPr>
      <w:r w:rsidRPr="6B9F30BC">
        <w:t xml:space="preserve"> </w:t>
      </w:r>
    </w:p>
    <w:p w14:paraId="0FA001A7" w14:textId="77777777" w:rsidR="6B9F30BC" w:rsidRDefault="7A01DB65" w:rsidP="6B9F30BC">
      <w:pPr>
        <w:jc w:val="both"/>
      </w:pPr>
      <w:r>
        <w:t>Line Manager: ………………………………………………………      Date: …………………</w:t>
      </w:r>
    </w:p>
    <w:p w14:paraId="086C2F46" w14:textId="77777777" w:rsidR="6B9F30BC" w:rsidRDefault="6B9F30BC" w:rsidP="6B9F30BC">
      <w:pPr>
        <w:jc w:val="both"/>
      </w:pPr>
      <w:r w:rsidRPr="6B9F30BC">
        <w:t xml:space="preserve"> </w:t>
      </w:r>
    </w:p>
    <w:p w14:paraId="395E4E79" w14:textId="77777777" w:rsidR="6B9F30BC" w:rsidRDefault="6B9F30BC" w:rsidP="6B9F30BC">
      <w:pPr>
        <w:jc w:val="both"/>
      </w:pPr>
      <w:r w:rsidRPr="6B9F30BC">
        <w:t xml:space="preserve"> </w:t>
      </w:r>
    </w:p>
    <w:p w14:paraId="71F53AB7" w14:textId="77777777" w:rsidR="6B9F30BC" w:rsidRDefault="6B9F30BC" w:rsidP="6B9F30BC">
      <w:pPr>
        <w:jc w:val="both"/>
        <w:rPr>
          <w:color w:val="FF0000"/>
        </w:rPr>
      </w:pPr>
    </w:p>
    <w:sectPr w:rsidR="6B9F30BC">
      <w:headerReference w:type="default" r:id="rId10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8A99" w14:textId="77777777" w:rsidR="00A310B1" w:rsidRDefault="00A310B1" w:rsidP="0098204C">
      <w:r>
        <w:separator/>
      </w:r>
    </w:p>
  </w:endnote>
  <w:endnote w:type="continuationSeparator" w:id="0">
    <w:p w14:paraId="1553CC31" w14:textId="77777777" w:rsidR="00A310B1" w:rsidRDefault="00A310B1" w:rsidP="0098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9253" w14:textId="77777777" w:rsidR="00A310B1" w:rsidRDefault="00A310B1" w:rsidP="0098204C">
      <w:r>
        <w:separator/>
      </w:r>
    </w:p>
  </w:footnote>
  <w:footnote w:type="continuationSeparator" w:id="0">
    <w:p w14:paraId="625500DB" w14:textId="77777777" w:rsidR="00A310B1" w:rsidRDefault="00A310B1" w:rsidP="0098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FBDF" w14:textId="77777777" w:rsidR="005E399F" w:rsidRDefault="005E399F" w:rsidP="005E399F">
    <w:pPr>
      <w:jc w:val="both"/>
      <w:rPr>
        <w:b/>
        <w:color w:val="FF0000"/>
      </w:rPr>
    </w:pPr>
    <w:bookmarkStart w:id="2" w:name="_Hlk486927296"/>
    <w:bookmarkStart w:id="3" w:name="_Hlk486928014"/>
    <w:bookmarkStart w:id="4" w:name="_Hlk486928015"/>
    <w:bookmarkStart w:id="5" w:name="_Hlk486928016"/>
    <w:bookmarkStart w:id="6" w:name="_Hlk486930160"/>
    <w:bookmarkStart w:id="7" w:name="_Hlk486930161"/>
    <w:bookmarkStart w:id="8" w:name="_Hlk486930162"/>
    <w:bookmarkStart w:id="9" w:name="_Hlk486930884"/>
    <w:bookmarkStart w:id="10" w:name="_Hlk486930885"/>
    <w:bookmarkStart w:id="11" w:name="_Hlk486930886"/>
    <w:bookmarkStart w:id="12" w:name="_Hlk486930943"/>
    <w:bookmarkStart w:id="13" w:name="_Hlk486930944"/>
    <w:bookmarkStart w:id="14" w:name="_Hlk486930945"/>
    <w:bookmarkStart w:id="15" w:name="_Hlk486931269"/>
    <w:bookmarkStart w:id="16" w:name="_Hlk486931270"/>
    <w:bookmarkStart w:id="17" w:name="_Hlk486931271"/>
    <w:bookmarkStart w:id="18" w:name="_Hlk486931453"/>
    <w:bookmarkStart w:id="19" w:name="_Hlk486931454"/>
    <w:bookmarkStart w:id="20" w:name="_Hlk486931455"/>
    <w:bookmarkStart w:id="21" w:name="_Hlk486931680"/>
    <w:bookmarkStart w:id="22" w:name="_Hlk486931681"/>
    <w:bookmarkStart w:id="23" w:name="_Hlk486931682"/>
    <w:bookmarkStart w:id="24" w:name="_Hlk486931915"/>
    <w:bookmarkStart w:id="25" w:name="_Hlk486931916"/>
    <w:bookmarkStart w:id="26" w:name="_Hlk486931917"/>
    <w:bookmarkStart w:id="27" w:name="_Hlk486932067"/>
    <w:bookmarkStart w:id="28" w:name="_Hlk486932068"/>
    <w:bookmarkStart w:id="29" w:name="_Hlk486932069"/>
    <w:bookmarkStart w:id="30" w:name="_Hlk486932198"/>
    <w:bookmarkStart w:id="31" w:name="_Hlk486932199"/>
    <w:bookmarkStart w:id="32" w:name="_Hlk486932200"/>
    <w:bookmarkStart w:id="33" w:name="_Hlk486932446"/>
    <w:bookmarkStart w:id="34" w:name="_Hlk486932447"/>
    <w:bookmarkStart w:id="35" w:name="_Hlk486932448"/>
    <w:bookmarkStart w:id="36" w:name="_Hlk486932567"/>
    <w:bookmarkStart w:id="37" w:name="_Hlk486932568"/>
    <w:bookmarkStart w:id="38" w:name="_Hlk486932569"/>
    <w:bookmarkStart w:id="39" w:name="_Hlk486935479"/>
    <w:bookmarkStart w:id="40" w:name="_Hlk486935480"/>
    <w:bookmarkStart w:id="41" w:name="_Hlk486935481"/>
  </w:p>
  <w:p w14:paraId="3B3875E0" w14:textId="77777777" w:rsidR="005E399F" w:rsidRDefault="005E399F" w:rsidP="005E399F">
    <w:pPr>
      <w:jc w:val="both"/>
      <w:rPr>
        <w:b/>
        <w:color w:val="FF0000"/>
      </w:rPr>
    </w:pPr>
  </w:p>
  <w:p w14:paraId="000EE061" w14:textId="77777777" w:rsidR="005E399F" w:rsidRDefault="005E399F" w:rsidP="005E399F">
    <w:pPr>
      <w:jc w:val="both"/>
      <w:rPr>
        <w:b/>
        <w:color w:val="FF0000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55C2A016" w14:textId="77777777" w:rsidR="00027D21" w:rsidRPr="00027D21" w:rsidRDefault="002A5E13" w:rsidP="00027D21">
    <w:pPr>
      <w:jc w:val="both"/>
      <w:rPr>
        <w:b/>
        <w:bCs/>
        <w:color w:val="FF0000"/>
      </w:rPr>
    </w:pPr>
    <w:r w:rsidRPr="001839B3">
      <w:rPr>
        <w:noProof/>
      </w:rPr>
      <w:drawing>
        <wp:anchor distT="0" distB="0" distL="114300" distR="114300" simplePos="0" relativeHeight="251661312" behindDoc="1" locked="0" layoutInCell="1" allowOverlap="1" wp14:anchorId="38F5449F" wp14:editId="0A7774DE">
          <wp:simplePos x="0" y="0"/>
          <wp:positionH relativeFrom="column">
            <wp:posOffset>3629025</wp:posOffset>
          </wp:positionH>
          <wp:positionV relativeFrom="paragraph">
            <wp:posOffset>16510</wp:posOffset>
          </wp:positionV>
          <wp:extent cx="2515870" cy="742950"/>
          <wp:effectExtent l="0" t="0" r="0" b="0"/>
          <wp:wrapTight wrapText="bothSides">
            <wp:wrapPolygon edited="0">
              <wp:start x="0" y="0"/>
              <wp:lineTo x="0" y="21046"/>
              <wp:lineTo x="21426" y="21046"/>
              <wp:lineTo x="21426" y="0"/>
              <wp:lineTo x="0" y="0"/>
            </wp:wrapPolygon>
          </wp:wrapTight>
          <wp:docPr id="1" name="image2.jpg" descr="\\bwfile\userhomes$\WebberM\Schools\Final MAT logo with Bath and Well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bwfile\userhomes$\WebberM\Schools\Final MAT logo with Bath and Wells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587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44456" w14:textId="77777777" w:rsidR="0098204C" w:rsidRDefault="0098204C" w:rsidP="005E399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963"/>
    <w:multiLevelType w:val="hybridMultilevel"/>
    <w:tmpl w:val="7B3E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3C37"/>
    <w:multiLevelType w:val="hybridMultilevel"/>
    <w:tmpl w:val="90EC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8054">
    <w:abstractNumId w:val="0"/>
  </w:num>
  <w:num w:numId="2" w16cid:durableId="136559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19"/>
    <w:rsid w:val="00027D21"/>
    <w:rsid w:val="00286A9A"/>
    <w:rsid w:val="002A5E13"/>
    <w:rsid w:val="003A0C6A"/>
    <w:rsid w:val="003A4637"/>
    <w:rsid w:val="00503FC9"/>
    <w:rsid w:val="00523221"/>
    <w:rsid w:val="005E399F"/>
    <w:rsid w:val="006C1B67"/>
    <w:rsid w:val="006C6A19"/>
    <w:rsid w:val="006F59D7"/>
    <w:rsid w:val="00704558"/>
    <w:rsid w:val="00752E62"/>
    <w:rsid w:val="00804827"/>
    <w:rsid w:val="00844001"/>
    <w:rsid w:val="008F440F"/>
    <w:rsid w:val="0092240B"/>
    <w:rsid w:val="0098204C"/>
    <w:rsid w:val="00A310B1"/>
    <w:rsid w:val="00A4307E"/>
    <w:rsid w:val="00A80E3B"/>
    <w:rsid w:val="00AD0929"/>
    <w:rsid w:val="00B249F7"/>
    <w:rsid w:val="00C96591"/>
    <w:rsid w:val="00D40966"/>
    <w:rsid w:val="00D64C58"/>
    <w:rsid w:val="00D66903"/>
    <w:rsid w:val="00DC6F57"/>
    <w:rsid w:val="00E6453D"/>
    <w:rsid w:val="00E67419"/>
    <w:rsid w:val="00F4204E"/>
    <w:rsid w:val="00FC5C11"/>
    <w:rsid w:val="00FD6CEC"/>
    <w:rsid w:val="6B9F30BC"/>
    <w:rsid w:val="7A01D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F98EA"/>
  <w15:docId w15:val="{D0CA77DE-94EB-44D8-8E3D-4299430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04C"/>
  </w:style>
  <w:style w:type="paragraph" w:styleId="Footer">
    <w:name w:val="footer"/>
    <w:basedOn w:val="Normal"/>
    <w:link w:val="FooterChar"/>
    <w:uiPriority w:val="99"/>
    <w:unhideWhenUsed/>
    <w:rsid w:val="00982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04C"/>
  </w:style>
  <w:style w:type="paragraph" w:styleId="ListParagraph">
    <w:name w:val="List Paragraph"/>
    <w:basedOn w:val="Normal"/>
    <w:uiPriority w:val="34"/>
    <w:qFormat/>
    <w:rsid w:val="0098204C"/>
    <w:pPr>
      <w:ind w:left="720"/>
      <w:contextualSpacing/>
    </w:pPr>
  </w:style>
  <w:style w:type="paragraph" w:styleId="NoSpacing">
    <w:name w:val="No Spacing"/>
    <w:uiPriority w:val="1"/>
    <w:qFormat/>
    <w:rsid w:val="003A4637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8548DF640E84D9232CD2B74B93426" ma:contentTypeVersion="8" ma:contentTypeDescription="Create a new document." ma:contentTypeScope="" ma:versionID="cb680a3cdc5b720d49dbc647c7e812ff">
  <xsd:schema xmlns:xsd="http://www.w3.org/2001/XMLSchema" xmlns:xs="http://www.w3.org/2001/XMLSchema" xmlns:p="http://schemas.microsoft.com/office/2006/metadata/properties" xmlns:ns2="53284535-9c12-4281-8771-5eeece3c078c" targetNamespace="http://schemas.microsoft.com/office/2006/metadata/properties" ma:root="true" ma:fieldsID="dd0be8ef371c65dc361ef0940d20f414" ns2:_="">
    <xsd:import namespace="53284535-9c12-4281-8771-5eeece3c0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84535-9c12-4281-8771-5eeece3c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6A2ED-ED4C-46A9-8B50-3E5348911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84535-9c12-4281-8771-5eeece3c0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58647-B31B-4B0A-96DB-03CB0B06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C6303-A6FD-4685-B523-9305FCD11B3B}">
  <ds:schemaRefs>
    <ds:schemaRef ds:uri="http://purl.org/dc/elements/1.1/"/>
    <ds:schemaRef ds:uri="http://purl.org/dc/dcmitype/"/>
    <ds:schemaRef ds:uri="53284535-9c12-4281-8771-5eeece3c078c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claire.lankester</dc:creator>
  <cp:lastModifiedBy>Connel Boyle</cp:lastModifiedBy>
  <cp:revision>2</cp:revision>
  <dcterms:created xsi:type="dcterms:W3CDTF">2026-04-28T12:55:00Z</dcterms:created>
  <dcterms:modified xsi:type="dcterms:W3CDTF">2026-04-28T12:55:00Z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0x010100CB08548DF640E84D9232CD2B74B93426</vt:lpwstr>
  </property>
  <property fmtid="{D5CDD505-2E9C-101B-9397-08002B2CF9AE}" pid="3" name="Order">
    <vt:r8>1225900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