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98E459" w14:textId="56B565FE" w:rsidR="00031340" w:rsidRPr="001407E0" w:rsidRDefault="00031340">
      <w:pPr>
        <w:rPr>
          <w:rFonts w:ascii="Calibri" w:hAnsi="Calibri" w:cs="Calibri"/>
        </w:rPr>
      </w:pPr>
      <w:r w:rsidRPr="001407E0">
        <w:rPr>
          <w:rFonts w:ascii="Calibri" w:hAnsi="Calibri" w:cs="Calibri"/>
          <w:noProof/>
        </w:rPr>
        <w:drawing>
          <wp:anchor distT="0" distB="0" distL="114300" distR="114300" simplePos="0" relativeHeight="251658240" behindDoc="1" locked="0" layoutInCell="1" allowOverlap="1" wp14:anchorId="77EBD326" wp14:editId="5463143B">
            <wp:simplePos x="0" y="0"/>
            <wp:positionH relativeFrom="margin">
              <wp:posOffset>2052955</wp:posOffset>
            </wp:positionH>
            <wp:positionV relativeFrom="paragraph">
              <wp:posOffset>0</wp:posOffset>
            </wp:positionV>
            <wp:extent cx="1397091" cy="464820"/>
            <wp:effectExtent l="0" t="0" r="0" b="0"/>
            <wp:wrapTight wrapText="bothSides">
              <wp:wrapPolygon edited="0">
                <wp:start x="0" y="0"/>
                <wp:lineTo x="0" y="20361"/>
                <wp:lineTo x="21207" y="20361"/>
                <wp:lineTo x="21207" y="0"/>
                <wp:lineTo x="0" y="0"/>
              </wp:wrapPolygon>
            </wp:wrapTight>
            <wp:docPr id="13090618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97091" cy="464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445E1E" w14:textId="77777777" w:rsidR="00031340" w:rsidRPr="001407E0" w:rsidRDefault="00031340">
      <w:pPr>
        <w:rPr>
          <w:rFonts w:ascii="Calibri" w:hAnsi="Calibri" w:cs="Calibri"/>
        </w:rPr>
      </w:pPr>
    </w:p>
    <w:p w14:paraId="26520D91" w14:textId="30B0AF7B" w:rsidR="00031340" w:rsidRPr="001407E0" w:rsidRDefault="00031340">
      <w:pPr>
        <w:rPr>
          <w:rFonts w:ascii="Calibri" w:hAnsi="Calibri" w:cs="Calibri"/>
        </w:rPr>
      </w:pPr>
    </w:p>
    <w:p w14:paraId="459D1D78" w14:textId="77777777" w:rsidR="003B0E95" w:rsidRDefault="00031340" w:rsidP="00031340">
      <w:pPr>
        <w:jc w:val="center"/>
        <w:rPr>
          <w:rFonts w:ascii="Calibri" w:hAnsi="Calibri" w:cs="Calibri"/>
          <w:b/>
          <w:bCs/>
          <w:sz w:val="28"/>
          <w:szCs w:val="28"/>
        </w:rPr>
      </w:pPr>
      <w:r w:rsidRPr="001407E0">
        <w:rPr>
          <w:rFonts w:ascii="Calibri" w:hAnsi="Calibri" w:cs="Calibri"/>
          <w:b/>
          <w:bCs/>
          <w:sz w:val="28"/>
          <w:szCs w:val="28"/>
        </w:rPr>
        <w:t>Job Description</w:t>
      </w:r>
    </w:p>
    <w:p w14:paraId="719E6D4B" w14:textId="0E6BF674" w:rsidR="008D45D5" w:rsidRPr="001407E0" w:rsidRDefault="003B0E95" w:rsidP="008660D9">
      <w:pPr>
        <w:jc w:val="center"/>
        <w:rPr>
          <w:rFonts w:ascii="Calibri" w:hAnsi="Calibri" w:cs="Calibri"/>
          <w:b/>
          <w:bCs/>
          <w:sz w:val="28"/>
          <w:szCs w:val="28"/>
        </w:rPr>
      </w:pPr>
      <w:r>
        <w:rPr>
          <w:rFonts w:ascii="Calibri" w:hAnsi="Calibri" w:cs="Calibri"/>
          <w:b/>
          <w:bCs/>
          <w:sz w:val="28"/>
          <w:szCs w:val="28"/>
        </w:rPr>
        <w:t>Financial Resilience</w:t>
      </w:r>
      <w:r w:rsidR="0069770C">
        <w:rPr>
          <w:rFonts w:ascii="Calibri" w:hAnsi="Calibri" w:cs="Calibri"/>
          <w:b/>
          <w:bCs/>
          <w:sz w:val="28"/>
          <w:szCs w:val="28"/>
        </w:rPr>
        <w:t xml:space="preserve"> Support Worker </w:t>
      </w:r>
      <w:r w:rsidR="00031340" w:rsidRPr="001407E0">
        <w:rPr>
          <w:rFonts w:ascii="Calibri" w:hAnsi="Calibri" w:cs="Calibri"/>
          <w:b/>
          <w:bCs/>
          <w:sz w:val="28"/>
          <w:szCs w:val="28"/>
        </w:rPr>
        <w:t xml:space="preserve"> </w:t>
      </w:r>
    </w:p>
    <w:tbl>
      <w:tblPr>
        <w:tblStyle w:val="TableGrid"/>
        <w:tblW w:w="0" w:type="auto"/>
        <w:tblLook w:val="04A0" w:firstRow="1" w:lastRow="0" w:firstColumn="1" w:lastColumn="0" w:noHBand="0" w:noVBand="1"/>
      </w:tblPr>
      <w:tblGrid>
        <w:gridCol w:w="2405"/>
        <w:gridCol w:w="6611"/>
      </w:tblGrid>
      <w:tr w:rsidR="00031340" w:rsidRPr="001407E0" w14:paraId="7F704CB6" w14:textId="77777777" w:rsidTr="37BC9578">
        <w:tc>
          <w:tcPr>
            <w:tcW w:w="2405" w:type="dxa"/>
          </w:tcPr>
          <w:p w14:paraId="2ADC5AE7" w14:textId="31EDED67" w:rsidR="00031340" w:rsidRPr="003B0E95" w:rsidRDefault="00031340" w:rsidP="00031340">
            <w:pPr>
              <w:rPr>
                <w:rFonts w:ascii="Calibri" w:hAnsi="Calibri" w:cs="Calibri"/>
                <w:b/>
                <w:bCs/>
                <w:sz w:val="26"/>
                <w:szCs w:val="26"/>
              </w:rPr>
            </w:pPr>
            <w:r w:rsidRPr="003B0E95">
              <w:rPr>
                <w:rFonts w:ascii="Calibri" w:hAnsi="Calibri" w:cs="Calibri"/>
                <w:b/>
                <w:bCs/>
                <w:sz w:val="26"/>
                <w:szCs w:val="26"/>
              </w:rPr>
              <w:t>Organisation</w:t>
            </w:r>
          </w:p>
        </w:tc>
        <w:tc>
          <w:tcPr>
            <w:tcW w:w="6611" w:type="dxa"/>
          </w:tcPr>
          <w:p w14:paraId="62981526" w14:textId="328F75E8" w:rsidR="00031340" w:rsidRPr="001407E0" w:rsidRDefault="00031340" w:rsidP="00031340">
            <w:pPr>
              <w:rPr>
                <w:rFonts w:ascii="Calibri" w:hAnsi="Calibri" w:cs="Calibri"/>
                <w:sz w:val="24"/>
                <w:szCs w:val="24"/>
              </w:rPr>
            </w:pPr>
            <w:r w:rsidRPr="001407E0">
              <w:rPr>
                <w:rFonts w:ascii="Calibri" w:hAnsi="Calibri" w:cs="Calibri"/>
                <w:sz w:val="24"/>
                <w:szCs w:val="24"/>
              </w:rPr>
              <w:t xml:space="preserve">The Balsam Centre </w:t>
            </w:r>
          </w:p>
        </w:tc>
      </w:tr>
      <w:tr w:rsidR="00031340" w:rsidRPr="001407E0" w14:paraId="01D9D95A" w14:textId="77777777" w:rsidTr="37BC9578">
        <w:tc>
          <w:tcPr>
            <w:tcW w:w="2405" w:type="dxa"/>
          </w:tcPr>
          <w:p w14:paraId="123BD044" w14:textId="2850CE5D" w:rsidR="00031340" w:rsidRPr="003B0E95" w:rsidRDefault="00031340" w:rsidP="00031340">
            <w:pPr>
              <w:rPr>
                <w:rFonts w:ascii="Calibri" w:hAnsi="Calibri" w:cs="Calibri"/>
                <w:b/>
                <w:bCs/>
                <w:sz w:val="26"/>
                <w:szCs w:val="26"/>
              </w:rPr>
            </w:pPr>
            <w:r w:rsidRPr="003B0E95">
              <w:rPr>
                <w:rFonts w:ascii="Calibri" w:hAnsi="Calibri" w:cs="Calibri"/>
                <w:b/>
                <w:bCs/>
                <w:sz w:val="26"/>
                <w:szCs w:val="26"/>
              </w:rPr>
              <w:t xml:space="preserve">Job Title </w:t>
            </w:r>
          </w:p>
        </w:tc>
        <w:tc>
          <w:tcPr>
            <w:tcW w:w="6611" w:type="dxa"/>
          </w:tcPr>
          <w:p w14:paraId="1BB174C8" w14:textId="1DB4D3ED" w:rsidR="00031340" w:rsidRPr="001407E0" w:rsidRDefault="3838D3D0" w:rsidP="6DEDA11A">
            <w:pPr>
              <w:rPr>
                <w:rFonts w:ascii="Calibri" w:hAnsi="Calibri" w:cs="Calibri"/>
                <w:color w:val="FF0000"/>
                <w:sz w:val="24"/>
                <w:szCs w:val="24"/>
              </w:rPr>
            </w:pPr>
            <w:r w:rsidRPr="001407E0">
              <w:rPr>
                <w:rFonts w:ascii="Calibri" w:hAnsi="Calibri" w:cs="Calibri"/>
                <w:sz w:val="24"/>
                <w:szCs w:val="24"/>
              </w:rPr>
              <w:t xml:space="preserve">Financial Resilience Support Worker </w:t>
            </w:r>
            <w:r w:rsidR="00FA59EE" w:rsidRPr="001407E0">
              <w:rPr>
                <w:rFonts w:ascii="Calibri" w:hAnsi="Calibri" w:cs="Calibri"/>
                <w:sz w:val="24"/>
                <w:szCs w:val="24"/>
              </w:rPr>
              <w:t>-</w:t>
            </w:r>
            <w:r w:rsidR="79FAFB00" w:rsidRPr="003B0E95">
              <w:rPr>
                <w:rFonts w:ascii="Calibri" w:hAnsi="Calibri" w:cs="Calibri"/>
                <w:sz w:val="24"/>
                <w:szCs w:val="24"/>
              </w:rPr>
              <w:t>2 roles available</w:t>
            </w:r>
            <w:r w:rsidR="00FA59EE" w:rsidRPr="001407E0">
              <w:rPr>
                <w:rFonts w:ascii="Calibri" w:hAnsi="Calibri" w:cs="Calibri"/>
                <w:sz w:val="24"/>
                <w:szCs w:val="24"/>
              </w:rPr>
              <w:t xml:space="preserve"> </w:t>
            </w:r>
          </w:p>
        </w:tc>
      </w:tr>
      <w:tr w:rsidR="00031340" w:rsidRPr="001407E0" w14:paraId="43B97C35" w14:textId="77777777" w:rsidTr="37BC9578">
        <w:tc>
          <w:tcPr>
            <w:tcW w:w="2405" w:type="dxa"/>
          </w:tcPr>
          <w:p w14:paraId="1D740A1E" w14:textId="08566B5B" w:rsidR="00031340" w:rsidRPr="003B0E95" w:rsidRDefault="00031340" w:rsidP="00031340">
            <w:pPr>
              <w:rPr>
                <w:rFonts w:ascii="Calibri" w:hAnsi="Calibri" w:cs="Calibri"/>
                <w:b/>
                <w:bCs/>
                <w:sz w:val="26"/>
                <w:szCs w:val="26"/>
              </w:rPr>
            </w:pPr>
            <w:r w:rsidRPr="003B0E95">
              <w:rPr>
                <w:rFonts w:ascii="Calibri" w:hAnsi="Calibri" w:cs="Calibri"/>
                <w:b/>
                <w:bCs/>
                <w:sz w:val="26"/>
                <w:szCs w:val="26"/>
              </w:rPr>
              <w:t xml:space="preserve">Hours </w:t>
            </w:r>
          </w:p>
        </w:tc>
        <w:tc>
          <w:tcPr>
            <w:tcW w:w="6611" w:type="dxa"/>
          </w:tcPr>
          <w:p w14:paraId="3C9CE4C7" w14:textId="77777777" w:rsidR="00AF0EC1" w:rsidRPr="001407E0" w:rsidRDefault="1DE20220" w:rsidP="37BC9578">
            <w:pPr>
              <w:rPr>
                <w:rFonts w:ascii="Calibri" w:hAnsi="Calibri" w:cs="Calibri"/>
                <w:sz w:val="24"/>
                <w:szCs w:val="24"/>
              </w:rPr>
            </w:pPr>
            <w:r w:rsidRPr="001407E0">
              <w:rPr>
                <w:rFonts w:ascii="Calibri" w:hAnsi="Calibri" w:cs="Calibri"/>
                <w:sz w:val="24"/>
                <w:szCs w:val="24"/>
              </w:rPr>
              <w:t>Hours negotiable – full or part-time</w:t>
            </w:r>
            <w:r w:rsidR="6117AB35" w:rsidRPr="001407E0">
              <w:rPr>
                <w:rFonts w:ascii="Calibri" w:hAnsi="Calibri" w:cs="Calibri"/>
                <w:sz w:val="24"/>
                <w:szCs w:val="24"/>
              </w:rPr>
              <w:t xml:space="preserve">. </w:t>
            </w:r>
          </w:p>
          <w:p w14:paraId="07B4F220" w14:textId="54542F06" w:rsidR="00031340" w:rsidRPr="001407E0" w:rsidRDefault="5584C805" w:rsidP="37BC9578">
            <w:pPr>
              <w:rPr>
                <w:rFonts w:ascii="Calibri" w:hAnsi="Calibri" w:cs="Calibri"/>
                <w:sz w:val="24"/>
                <w:szCs w:val="24"/>
              </w:rPr>
            </w:pPr>
            <w:r w:rsidRPr="001407E0">
              <w:rPr>
                <w:rFonts w:ascii="Calibri" w:hAnsi="Calibri" w:cs="Calibri"/>
                <w:sz w:val="24"/>
                <w:szCs w:val="24"/>
              </w:rPr>
              <w:t>Some f</w:t>
            </w:r>
            <w:r w:rsidR="763CFBF8" w:rsidRPr="001407E0">
              <w:rPr>
                <w:rFonts w:ascii="Calibri" w:hAnsi="Calibri" w:cs="Calibri"/>
                <w:sz w:val="24"/>
                <w:szCs w:val="24"/>
              </w:rPr>
              <w:t>lexibility is required, including evenings and weekends</w:t>
            </w:r>
            <w:r w:rsidR="5EE4C7CB" w:rsidRPr="001407E0">
              <w:rPr>
                <w:rFonts w:ascii="Calibri" w:hAnsi="Calibri" w:cs="Calibri"/>
                <w:sz w:val="24"/>
                <w:szCs w:val="24"/>
              </w:rPr>
              <w:t xml:space="preserve"> depending on need. </w:t>
            </w:r>
          </w:p>
        </w:tc>
      </w:tr>
      <w:tr w:rsidR="00031340" w:rsidRPr="001407E0" w14:paraId="245A7CD1" w14:textId="77777777" w:rsidTr="37BC9578">
        <w:tc>
          <w:tcPr>
            <w:tcW w:w="2405" w:type="dxa"/>
          </w:tcPr>
          <w:p w14:paraId="3DDEDB24" w14:textId="29F7ECF6" w:rsidR="00031340" w:rsidRPr="003B0E95" w:rsidRDefault="00031340" w:rsidP="00031340">
            <w:pPr>
              <w:rPr>
                <w:rFonts w:ascii="Calibri" w:hAnsi="Calibri" w:cs="Calibri"/>
                <w:b/>
                <w:bCs/>
                <w:sz w:val="26"/>
                <w:szCs w:val="26"/>
              </w:rPr>
            </w:pPr>
            <w:r w:rsidRPr="003B0E95">
              <w:rPr>
                <w:rFonts w:ascii="Calibri" w:hAnsi="Calibri" w:cs="Calibri"/>
                <w:b/>
                <w:bCs/>
                <w:sz w:val="26"/>
                <w:szCs w:val="26"/>
              </w:rPr>
              <w:t xml:space="preserve">Base </w:t>
            </w:r>
          </w:p>
        </w:tc>
        <w:tc>
          <w:tcPr>
            <w:tcW w:w="6611" w:type="dxa"/>
          </w:tcPr>
          <w:p w14:paraId="2989BE69" w14:textId="2F2491C6" w:rsidR="00031340" w:rsidRPr="001407E0" w:rsidRDefault="00031340" w:rsidP="00031340">
            <w:pPr>
              <w:rPr>
                <w:rFonts w:ascii="Calibri" w:hAnsi="Calibri" w:cs="Calibri"/>
                <w:sz w:val="24"/>
                <w:szCs w:val="24"/>
              </w:rPr>
            </w:pPr>
            <w:r w:rsidRPr="001407E0">
              <w:rPr>
                <w:rFonts w:ascii="Calibri" w:hAnsi="Calibri" w:cs="Calibri"/>
                <w:sz w:val="24"/>
                <w:szCs w:val="24"/>
              </w:rPr>
              <w:t xml:space="preserve">The Balsam Centre in Wincanton with regular travel around neighbouring villages. Meetings across Somerset may be required.  </w:t>
            </w:r>
          </w:p>
        </w:tc>
      </w:tr>
      <w:tr w:rsidR="00031340" w:rsidRPr="001407E0" w14:paraId="5A80D32B" w14:textId="77777777" w:rsidTr="37BC9578">
        <w:tc>
          <w:tcPr>
            <w:tcW w:w="2405" w:type="dxa"/>
          </w:tcPr>
          <w:p w14:paraId="3E731A05" w14:textId="668F4204" w:rsidR="00031340" w:rsidRPr="003B0E95" w:rsidRDefault="00031340" w:rsidP="00031340">
            <w:pPr>
              <w:rPr>
                <w:rFonts w:ascii="Calibri" w:hAnsi="Calibri" w:cs="Calibri"/>
                <w:b/>
                <w:bCs/>
                <w:sz w:val="26"/>
                <w:szCs w:val="26"/>
              </w:rPr>
            </w:pPr>
            <w:r w:rsidRPr="003B0E95">
              <w:rPr>
                <w:rFonts w:ascii="Calibri" w:hAnsi="Calibri" w:cs="Calibri"/>
                <w:b/>
                <w:bCs/>
                <w:sz w:val="26"/>
                <w:szCs w:val="26"/>
              </w:rPr>
              <w:t>Reports to</w:t>
            </w:r>
          </w:p>
        </w:tc>
        <w:tc>
          <w:tcPr>
            <w:tcW w:w="6611" w:type="dxa"/>
          </w:tcPr>
          <w:p w14:paraId="60B9FF37" w14:textId="4DDF8158" w:rsidR="00031340" w:rsidRPr="001407E0" w:rsidRDefault="00031340" w:rsidP="00031340">
            <w:pPr>
              <w:rPr>
                <w:rFonts w:ascii="Calibri" w:hAnsi="Calibri" w:cs="Calibri"/>
                <w:sz w:val="24"/>
                <w:szCs w:val="24"/>
              </w:rPr>
            </w:pPr>
            <w:r w:rsidRPr="001407E0">
              <w:rPr>
                <w:rFonts w:ascii="Calibri" w:hAnsi="Calibri" w:cs="Calibri"/>
                <w:sz w:val="24"/>
                <w:szCs w:val="24"/>
              </w:rPr>
              <w:t xml:space="preserve">Project Manager </w:t>
            </w:r>
          </w:p>
        </w:tc>
      </w:tr>
      <w:tr w:rsidR="00031340" w:rsidRPr="001407E0" w14:paraId="60675475" w14:textId="77777777" w:rsidTr="37BC9578">
        <w:tc>
          <w:tcPr>
            <w:tcW w:w="2405" w:type="dxa"/>
          </w:tcPr>
          <w:p w14:paraId="416FBEC4" w14:textId="2BF05253" w:rsidR="00031340" w:rsidRPr="003B0E95" w:rsidRDefault="00E2716E" w:rsidP="00031340">
            <w:pPr>
              <w:rPr>
                <w:rFonts w:ascii="Calibri" w:hAnsi="Calibri" w:cs="Calibri"/>
                <w:b/>
                <w:bCs/>
                <w:sz w:val="26"/>
                <w:szCs w:val="26"/>
              </w:rPr>
            </w:pPr>
            <w:r w:rsidRPr="003B0E95">
              <w:rPr>
                <w:rFonts w:ascii="Calibri" w:hAnsi="Calibri" w:cs="Calibri"/>
                <w:b/>
                <w:bCs/>
                <w:sz w:val="26"/>
                <w:szCs w:val="26"/>
              </w:rPr>
              <w:t xml:space="preserve">Salary </w:t>
            </w:r>
          </w:p>
        </w:tc>
        <w:tc>
          <w:tcPr>
            <w:tcW w:w="6611" w:type="dxa"/>
          </w:tcPr>
          <w:p w14:paraId="6B89104E" w14:textId="77777777" w:rsidR="00436196" w:rsidRPr="001407E0" w:rsidRDefault="005E7A1D" w:rsidP="00031340">
            <w:pPr>
              <w:rPr>
                <w:rFonts w:ascii="Calibri" w:hAnsi="Calibri" w:cs="Calibri"/>
                <w:sz w:val="24"/>
                <w:szCs w:val="24"/>
              </w:rPr>
            </w:pPr>
            <w:r w:rsidRPr="001407E0">
              <w:rPr>
                <w:rFonts w:ascii="Calibri" w:hAnsi="Calibri" w:cs="Calibri"/>
                <w:sz w:val="24"/>
                <w:szCs w:val="24"/>
              </w:rPr>
              <w:t>£26,000-£28,000 pro rata depending on experience</w:t>
            </w:r>
          </w:p>
          <w:p w14:paraId="76F642A3" w14:textId="5CC995F0" w:rsidR="00031340" w:rsidRPr="001407E0" w:rsidRDefault="00436196" w:rsidP="00031340">
            <w:pPr>
              <w:rPr>
                <w:rFonts w:ascii="Calibri" w:hAnsi="Calibri" w:cs="Calibri"/>
                <w:sz w:val="24"/>
                <w:szCs w:val="24"/>
              </w:rPr>
            </w:pPr>
            <w:r w:rsidRPr="001407E0">
              <w:rPr>
                <w:rFonts w:ascii="Calibri" w:hAnsi="Calibri" w:cs="Calibri"/>
                <w:sz w:val="24"/>
                <w:szCs w:val="24"/>
              </w:rPr>
              <w:t xml:space="preserve">Fixed Term Contract </w:t>
            </w:r>
          </w:p>
        </w:tc>
      </w:tr>
      <w:tr w:rsidR="00E2716E" w:rsidRPr="001407E0" w14:paraId="734BB398" w14:textId="77777777" w:rsidTr="37BC9578">
        <w:tc>
          <w:tcPr>
            <w:tcW w:w="2405" w:type="dxa"/>
          </w:tcPr>
          <w:p w14:paraId="3E8732DA" w14:textId="3545E71A" w:rsidR="00E2716E" w:rsidRPr="003B0E95" w:rsidRDefault="00E2716E" w:rsidP="00031340">
            <w:pPr>
              <w:rPr>
                <w:rFonts w:ascii="Calibri" w:hAnsi="Calibri" w:cs="Calibri"/>
                <w:b/>
                <w:bCs/>
                <w:sz w:val="26"/>
                <w:szCs w:val="26"/>
              </w:rPr>
            </w:pPr>
            <w:r w:rsidRPr="003B0E95">
              <w:rPr>
                <w:rFonts w:ascii="Calibri" w:hAnsi="Calibri" w:cs="Calibri"/>
                <w:b/>
                <w:bCs/>
                <w:sz w:val="26"/>
                <w:szCs w:val="26"/>
              </w:rPr>
              <w:t xml:space="preserve">Employee Benefits </w:t>
            </w:r>
          </w:p>
        </w:tc>
        <w:tc>
          <w:tcPr>
            <w:tcW w:w="6611" w:type="dxa"/>
          </w:tcPr>
          <w:p w14:paraId="2902CA17" w14:textId="77777777" w:rsidR="00E2716E" w:rsidRPr="001407E0" w:rsidRDefault="00E2716E" w:rsidP="00031340">
            <w:pPr>
              <w:rPr>
                <w:rFonts w:ascii="Calibri" w:hAnsi="Calibri" w:cs="Calibri"/>
                <w:sz w:val="24"/>
                <w:szCs w:val="24"/>
              </w:rPr>
            </w:pPr>
            <w:r w:rsidRPr="001407E0">
              <w:rPr>
                <w:rFonts w:ascii="Calibri" w:hAnsi="Calibri" w:cs="Calibri"/>
                <w:sz w:val="24"/>
                <w:szCs w:val="24"/>
              </w:rPr>
              <w:t xml:space="preserve">Generous annual leave entitlement </w:t>
            </w:r>
          </w:p>
          <w:p w14:paraId="11DFAC73" w14:textId="545BF570" w:rsidR="00E2716E" w:rsidRPr="001407E0" w:rsidRDefault="00E2716E" w:rsidP="00031340">
            <w:pPr>
              <w:rPr>
                <w:rFonts w:ascii="Calibri" w:hAnsi="Calibri" w:cs="Calibri"/>
                <w:sz w:val="24"/>
                <w:szCs w:val="24"/>
              </w:rPr>
            </w:pPr>
            <w:r w:rsidRPr="001407E0">
              <w:rPr>
                <w:rFonts w:ascii="Calibri" w:hAnsi="Calibri" w:cs="Calibri"/>
                <w:sz w:val="24"/>
                <w:szCs w:val="24"/>
              </w:rPr>
              <w:t xml:space="preserve">Bonus Birthday Day off </w:t>
            </w:r>
          </w:p>
          <w:p w14:paraId="493E3E99" w14:textId="31D282C7" w:rsidR="00E2716E" w:rsidRPr="001407E0" w:rsidRDefault="00E2716E" w:rsidP="00031340">
            <w:pPr>
              <w:rPr>
                <w:rFonts w:ascii="Calibri" w:hAnsi="Calibri" w:cs="Calibri"/>
                <w:sz w:val="24"/>
                <w:szCs w:val="24"/>
              </w:rPr>
            </w:pPr>
            <w:r w:rsidRPr="001407E0">
              <w:rPr>
                <w:rFonts w:ascii="Calibri" w:hAnsi="Calibri" w:cs="Calibri"/>
                <w:sz w:val="24"/>
                <w:szCs w:val="24"/>
              </w:rPr>
              <w:t xml:space="preserve">Discounted gym membership </w:t>
            </w:r>
          </w:p>
          <w:p w14:paraId="51B6420E" w14:textId="60EFF6C4" w:rsidR="00E2716E" w:rsidRPr="001407E0" w:rsidRDefault="00E2716E" w:rsidP="00031340">
            <w:pPr>
              <w:rPr>
                <w:rFonts w:ascii="Calibri" w:hAnsi="Calibri" w:cs="Calibri"/>
                <w:sz w:val="24"/>
                <w:szCs w:val="24"/>
              </w:rPr>
            </w:pPr>
            <w:r w:rsidRPr="001407E0">
              <w:rPr>
                <w:rFonts w:ascii="Calibri" w:hAnsi="Calibri" w:cs="Calibri"/>
                <w:sz w:val="24"/>
                <w:szCs w:val="24"/>
              </w:rPr>
              <w:t>Free parking in public car park</w:t>
            </w:r>
          </w:p>
          <w:p w14:paraId="63B6B507" w14:textId="2BA1E0AB" w:rsidR="00E2716E" w:rsidRPr="001407E0" w:rsidRDefault="00E2716E" w:rsidP="00031340">
            <w:pPr>
              <w:rPr>
                <w:rFonts w:ascii="Calibri" w:hAnsi="Calibri" w:cs="Calibri"/>
                <w:sz w:val="24"/>
                <w:szCs w:val="24"/>
              </w:rPr>
            </w:pPr>
          </w:p>
        </w:tc>
      </w:tr>
    </w:tbl>
    <w:p w14:paraId="6C2D193E" w14:textId="77777777" w:rsidR="00031340" w:rsidRPr="001407E0" w:rsidRDefault="00031340" w:rsidP="00031340">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E2716E" w:rsidRPr="001407E0" w14:paraId="635044A7" w14:textId="77777777" w:rsidTr="02261513">
        <w:tc>
          <w:tcPr>
            <w:tcW w:w="9016" w:type="dxa"/>
          </w:tcPr>
          <w:p w14:paraId="16EED439" w14:textId="171DE191" w:rsidR="00E2716E" w:rsidRPr="001407E0" w:rsidRDefault="00BB0B3E" w:rsidP="00031340">
            <w:pPr>
              <w:rPr>
                <w:rFonts w:ascii="Calibri" w:hAnsi="Calibri" w:cs="Calibri"/>
                <w:b/>
                <w:bCs/>
                <w:sz w:val="24"/>
                <w:szCs w:val="24"/>
              </w:rPr>
            </w:pPr>
            <w:r w:rsidRPr="001407E0">
              <w:rPr>
                <w:rFonts w:ascii="Calibri" w:hAnsi="Calibri" w:cs="Calibri"/>
                <w:b/>
                <w:bCs/>
                <w:sz w:val="24"/>
                <w:szCs w:val="24"/>
              </w:rPr>
              <w:t xml:space="preserve">Project introduction </w:t>
            </w:r>
          </w:p>
        </w:tc>
      </w:tr>
      <w:tr w:rsidR="00E2716E" w:rsidRPr="001407E0" w14:paraId="13D9DD2C" w14:textId="77777777" w:rsidTr="02261513">
        <w:trPr>
          <w:trHeight w:val="405"/>
        </w:trPr>
        <w:tc>
          <w:tcPr>
            <w:tcW w:w="9016" w:type="dxa"/>
          </w:tcPr>
          <w:p w14:paraId="027C441D" w14:textId="6E6F57A1" w:rsidR="00E2716E" w:rsidRPr="001407E0" w:rsidRDefault="002B193E" w:rsidP="00031340">
            <w:pPr>
              <w:rPr>
                <w:rFonts w:ascii="Calibri" w:hAnsi="Calibri" w:cs="Calibri"/>
                <w:sz w:val="23"/>
                <w:szCs w:val="23"/>
              </w:rPr>
            </w:pPr>
            <w:r w:rsidRPr="001407E0">
              <w:rPr>
                <w:rFonts w:ascii="Calibri" w:hAnsi="Calibri" w:cs="Calibri"/>
                <w:sz w:val="23"/>
                <w:szCs w:val="23"/>
              </w:rPr>
              <w:t xml:space="preserve">The Somerset Crisis and Resilience Alliance is a partnership bringing together local Voluntary, Community, </w:t>
            </w:r>
            <w:r w:rsidR="00436196" w:rsidRPr="001407E0">
              <w:rPr>
                <w:rFonts w:ascii="Calibri" w:hAnsi="Calibri" w:cs="Calibri"/>
                <w:sz w:val="23"/>
                <w:szCs w:val="23"/>
              </w:rPr>
              <w:t>Faith,</w:t>
            </w:r>
            <w:r w:rsidRPr="001407E0">
              <w:rPr>
                <w:rFonts w:ascii="Calibri" w:hAnsi="Calibri" w:cs="Calibri"/>
                <w:sz w:val="23"/>
                <w:szCs w:val="23"/>
              </w:rPr>
              <w:t xml:space="preserve"> and Social Enterprise (VCFSE) organisations to provide joined-up support for people in financial crisis or those who are at risk of financial crisis. The Programme is funded through a grant (the Fund) to Somerset Council from the Department for Work and Pensions.</w:t>
            </w:r>
          </w:p>
          <w:p w14:paraId="1B7A50E8" w14:textId="77777777" w:rsidR="00A53B6F" w:rsidRPr="001407E0" w:rsidRDefault="00A53B6F" w:rsidP="00031340">
            <w:pPr>
              <w:rPr>
                <w:rFonts w:ascii="Calibri" w:hAnsi="Calibri" w:cs="Calibri"/>
                <w:sz w:val="23"/>
                <w:szCs w:val="23"/>
              </w:rPr>
            </w:pPr>
          </w:p>
          <w:p w14:paraId="344F61C3" w14:textId="77777777" w:rsidR="0016089A" w:rsidRPr="001407E0" w:rsidRDefault="0016089A" w:rsidP="0016089A">
            <w:pPr>
              <w:pStyle w:val="Default"/>
              <w:rPr>
                <w:rFonts w:ascii="Calibri" w:hAnsi="Calibri" w:cs="Calibri"/>
                <w:b/>
                <w:bCs/>
                <w:color w:val="23315A"/>
                <w:sz w:val="23"/>
                <w:szCs w:val="23"/>
              </w:rPr>
            </w:pPr>
            <w:r w:rsidRPr="001407E0">
              <w:rPr>
                <w:rFonts w:ascii="Calibri" w:hAnsi="Calibri" w:cs="Calibri"/>
                <w:b/>
                <w:bCs/>
                <w:color w:val="23315A"/>
                <w:sz w:val="23"/>
                <w:szCs w:val="23"/>
              </w:rPr>
              <w:t xml:space="preserve">The Alliance exists to: </w:t>
            </w:r>
          </w:p>
          <w:p w14:paraId="12AD6440" w14:textId="186D8DE0" w:rsidR="00A91A10" w:rsidRPr="001407E0" w:rsidRDefault="00A91A10" w:rsidP="00A91A10">
            <w:pPr>
              <w:pStyle w:val="Default"/>
              <w:numPr>
                <w:ilvl w:val="0"/>
                <w:numId w:val="1"/>
              </w:numPr>
              <w:rPr>
                <w:rFonts w:ascii="Calibri" w:hAnsi="Calibri" w:cs="Calibri"/>
                <w:color w:val="23315A"/>
                <w:sz w:val="23"/>
                <w:szCs w:val="23"/>
              </w:rPr>
            </w:pPr>
            <w:r w:rsidRPr="001407E0">
              <w:rPr>
                <w:rFonts w:ascii="Calibri" w:hAnsi="Calibri" w:cs="Calibri"/>
                <w:color w:val="23315A"/>
                <w:sz w:val="23"/>
                <w:szCs w:val="23"/>
              </w:rPr>
              <w:t xml:space="preserve">Respond quickly and effectively </w:t>
            </w:r>
            <w:r w:rsidR="00DA28C7" w:rsidRPr="001407E0">
              <w:rPr>
                <w:rFonts w:ascii="Calibri" w:hAnsi="Calibri" w:cs="Calibri"/>
                <w:color w:val="23315A"/>
                <w:sz w:val="23"/>
                <w:szCs w:val="23"/>
              </w:rPr>
              <w:t>when someone is in financial crisis</w:t>
            </w:r>
            <w:r w:rsidR="000C27EA" w:rsidRPr="001407E0">
              <w:rPr>
                <w:rFonts w:ascii="Calibri" w:hAnsi="Calibri" w:cs="Calibri"/>
                <w:color w:val="23315A"/>
                <w:sz w:val="23"/>
                <w:szCs w:val="23"/>
              </w:rPr>
              <w:t>.</w:t>
            </w:r>
          </w:p>
          <w:p w14:paraId="476DCEB3" w14:textId="49AD20B2" w:rsidR="00DA28C7" w:rsidRPr="001407E0" w:rsidRDefault="00DA28C7" w:rsidP="00A91A10">
            <w:pPr>
              <w:pStyle w:val="Default"/>
              <w:numPr>
                <w:ilvl w:val="0"/>
                <w:numId w:val="1"/>
              </w:numPr>
              <w:rPr>
                <w:rFonts w:ascii="Calibri" w:hAnsi="Calibri" w:cs="Calibri"/>
                <w:color w:val="23315A"/>
                <w:sz w:val="23"/>
                <w:szCs w:val="23"/>
              </w:rPr>
            </w:pPr>
            <w:r w:rsidRPr="001407E0">
              <w:rPr>
                <w:rFonts w:ascii="Calibri" w:hAnsi="Calibri" w:cs="Calibri"/>
                <w:color w:val="23315A"/>
                <w:sz w:val="23"/>
                <w:szCs w:val="23"/>
              </w:rPr>
              <w:t>Help people recover from a financial</w:t>
            </w:r>
            <w:r w:rsidR="00C33ECE" w:rsidRPr="001407E0">
              <w:rPr>
                <w:rFonts w:ascii="Calibri" w:hAnsi="Calibri" w:cs="Calibri"/>
                <w:color w:val="23315A"/>
                <w:sz w:val="23"/>
                <w:szCs w:val="23"/>
              </w:rPr>
              <w:t xml:space="preserve"> crisis and build their personal financial resilience by providing </w:t>
            </w:r>
            <w:r w:rsidR="00CA38FD" w:rsidRPr="001407E0">
              <w:rPr>
                <w:rFonts w:ascii="Calibri" w:hAnsi="Calibri" w:cs="Calibri"/>
                <w:color w:val="23315A"/>
                <w:sz w:val="23"/>
                <w:szCs w:val="23"/>
              </w:rPr>
              <w:t xml:space="preserve">targeted one-one </w:t>
            </w:r>
            <w:r w:rsidR="000C27EA" w:rsidRPr="001407E0">
              <w:rPr>
                <w:rFonts w:ascii="Calibri" w:hAnsi="Calibri" w:cs="Calibri"/>
                <w:color w:val="23315A"/>
                <w:sz w:val="23"/>
                <w:szCs w:val="23"/>
              </w:rPr>
              <w:t>support.</w:t>
            </w:r>
          </w:p>
          <w:p w14:paraId="69B91293" w14:textId="7E7BAB3E" w:rsidR="00CA38FD" w:rsidRPr="001407E0" w:rsidRDefault="00CA38FD" w:rsidP="00A91A10">
            <w:pPr>
              <w:pStyle w:val="Default"/>
              <w:numPr>
                <w:ilvl w:val="0"/>
                <w:numId w:val="1"/>
              </w:numPr>
              <w:rPr>
                <w:rFonts w:ascii="Calibri" w:hAnsi="Calibri" w:cs="Calibri"/>
                <w:color w:val="23315A"/>
                <w:sz w:val="23"/>
                <w:szCs w:val="23"/>
              </w:rPr>
            </w:pPr>
            <w:r w:rsidRPr="001407E0">
              <w:rPr>
                <w:rFonts w:ascii="Calibri" w:hAnsi="Calibri" w:cs="Calibri"/>
                <w:color w:val="23315A"/>
                <w:sz w:val="23"/>
                <w:szCs w:val="23"/>
              </w:rPr>
              <w:t>Co-ordinate a network of community-based assistance</w:t>
            </w:r>
            <w:r w:rsidR="00077893" w:rsidRPr="001407E0">
              <w:rPr>
                <w:rFonts w:ascii="Calibri" w:hAnsi="Calibri" w:cs="Calibri"/>
                <w:color w:val="23315A"/>
                <w:sz w:val="23"/>
                <w:szCs w:val="23"/>
              </w:rPr>
              <w:t xml:space="preserve"> provided by Anchor Organisations and Community Connectors</w:t>
            </w:r>
            <w:r w:rsidR="000C27EA" w:rsidRPr="001407E0">
              <w:rPr>
                <w:rFonts w:ascii="Calibri" w:hAnsi="Calibri" w:cs="Calibri"/>
                <w:color w:val="23315A"/>
                <w:sz w:val="23"/>
                <w:szCs w:val="23"/>
              </w:rPr>
              <w:t>.</w:t>
            </w:r>
          </w:p>
          <w:p w14:paraId="09A722E1" w14:textId="005423EE" w:rsidR="00077893" w:rsidRPr="001407E0" w:rsidRDefault="001869B4" w:rsidP="00077893">
            <w:pPr>
              <w:pStyle w:val="Default"/>
              <w:rPr>
                <w:rFonts w:ascii="Calibri" w:hAnsi="Calibri" w:cs="Calibri"/>
                <w:color w:val="23315A"/>
                <w:sz w:val="23"/>
                <w:szCs w:val="23"/>
              </w:rPr>
            </w:pPr>
            <w:r w:rsidRPr="001407E0">
              <w:rPr>
                <w:rFonts w:ascii="Calibri" w:hAnsi="Calibri" w:cs="Calibri"/>
                <w:color w:val="23315A"/>
                <w:sz w:val="23"/>
                <w:szCs w:val="23"/>
              </w:rPr>
              <w:t>These activities help members of the local community to remain financially resilient and contribute to preventing people from reaching a financial crisis.</w:t>
            </w:r>
          </w:p>
          <w:p w14:paraId="67611EE5" w14:textId="77777777" w:rsidR="001869B4" w:rsidRPr="001407E0" w:rsidRDefault="001869B4" w:rsidP="00077893">
            <w:pPr>
              <w:pStyle w:val="Default"/>
              <w:rPr>
                <w:rFonts w:ascii="Calibri" w:hAnsi="Calibri" w:cs="Calibri"/>
                <w:color w:val="23315A"/>
                <w:sz w:val="23"/>
                <w:szCs w:val="23"/>
              </w:rPr>
            </w:pPr>
          </w:p>
          <w:p w14:paraId="1D3894AC" w14:textId="0A186084" w:rsidR="00035A5F" w:rsidRPr="001407E0" w:rsidRDefault="00035A5F" w:rsidP="00077893">
            <w:pPr>
              <w:pStyle w:val="Default"/>
              <w:rPr>
                <w:rFonts w:ascii="Calibri" w:hAnsi="Calibri" w:cs="Calibri"/>
                <w:color w:val="23315A"/>
                <w:sz w:val="23"/>
                <w:szCs w:val="23"/>
              </w:rPr>
            </w:pPr>
            <w:r w:rsidRPr="001407E0">
              <w:rPr>
                <w:rFonts w:ascii="Calibri" w:hAnsi="Calibri" w:cs="Calibri"/>
                <w:color w:val="23315A"/>
                <w:sz w:val="23"/>
                <w:szCs w:val="23"/>
              </w:rPr>
              <w:t xml:space="preserve">The Balsam Centre’s commitment to the </w:t>
            </w:r>
            <w:r w:rsidR="00C379E5" w:rsidRPr="001407E0">
              <w:rPr>
                <w:rFonts w:ascii="Calibri" w:hAnsi="Calibri" w:cs="Calibri"/>
                <w:color w:val="23315A"/>
                <w:sz w:val="23"/>
                <w:szCs w:val="23"/>
              </w:rPr>
              <w:t>partnership is to deliver support services in and around area of</w:t>
            </w:r>
            <w:r w:rsidR="00127F9C" w:rsidRPr="001407E0">
              <w:rPr>
                <w:rFonts w:ascii="Calibri" w:hAnsi="Calibri" w:cs="Calibri"/>
                <w:color w:val="23315A"/>
                <w:sz w:val="23"/>
                <w:szCs w:val="23"/>
              </w:rPr>
              <w:t xml:space="preserve"> South East Somerset.</w:t>
            </w:r>
          </w:p>
          <w:p w14:paraId="02CB4797" w14:textId="03AB2F34" w:rsidR="00E2716E" w:rsidRPr="001407E0" w:rsidRDefault="0016089A" w:rsidP="006746AD">
            <w:pPr>
              <w:pStyle w:val="Default"/>
              <w:spacing w:after="107"/>
              <w:ind w:hanging="300"/>
              <w:rPr>
                <w:rFonts w:ascii="Calibri" w:hAnsi="Calibri" w:cs="Calibri"/>
                <w:sz w:val="23"/>
                <w:szCs w:val="23"/>
              </w:rPr>
            </w:pPr>
            <w:r w:rsidRPr="001407E0">
              <w:rPr>
                <w:rFonts w:ascii="Calibri" w:hAnsi="Calibri" w:cs="Calibri"/>
                <w:color w:val="DA4E63"/>
                <w:sz w:val="23"/>
                <w:szCs w:val="23"/>
              </w:rPr>
              <w:t xml:space="preserve">▪  </w:t>
            </w:r>
          </w:p>
          <w:p w14:paraId="742D68E3" w14:textId="77777777" w:rsidR="00E2716E" w:rsidRPr="001407E0" w:rsidRDefault="00E2716E" w:rsidP="00031340">
            <w:pPr>
              <w:rPr>
                <w:rFonts w:ascii="Calibri" w:hAnsi="Calibri" w:cs="Calibri"/>
                <w:sz w:val="28"/>
                <w:szCs w:val="28"/>
              </w:rPr>
            </w:pPr>
          </w:p>
          <w:p w14:paraId="1966B27B" w14:textId="77777777" w:rsidR="00E2716E" w:rsidRPr="001407E0" w:rsidRDefault="00E2716E" w:rsidP="00031340">
            <w:pPr>
              <w:rPr>
                <w:rFonts w:ascii="Calibri" w:hAnsi="Calibri" w:cs="Calibri"/>
                <w:sz w:val="28"/>
                <w:szCs w:val="28"/>
              </w:rPr>
            </w:pPr>
          </w:p>
        </w:tc>
      </w:tr>
    </w:tbl>
    <w:p w14:paraId="317166D5" w14:textId="77777777" w:rsidR="00E2716E" w:rsidRPr="001407E0" w:rsidRDefault="00E2716E" w:rsidP="00031340">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E2716E" w:rsidRPr="001407E0" w14:paraId="5CF7BD8D" w14:textId="77777777" w:rsidTr="00E2716E">
        <w:tc>
          <w:tcPr>
            <w:tcW w:w="9016" w:type="dxa"/>
          </w:tcPr>
          <w:p w14:paraId="0C45631B" w14:textId="7B522602" w:rsidR="00E2716E" w:rsidRPr="001407E0" w:rsidRDefault="006746AD" w:rsidP="00031340">
            <w:pPr>
              <w:rPr>
                <w:rFonts w:ascii="Calibri" w:hAnsi="Calibri" w:cs="Calibri"/>
                <w:b/>
                <w:bCs/>
                <w:sz w:val="24"/>
                <w:szCs w:val="24"/>
              </w:rPr>
            </w:pPr>
            <w:r w:rsidRPr="001407E0">
              <w:rPr>
                <w:rFonts w:ascii="Calibri" w:hAnsi="Calibri" w:cs="Calibri"/>
                <w:b/>
                <w:bCs/>
                <w:sz w:val="24"/>
                <w:szCs w:val="24"/>
              </w:rPr>
              <w:t xml:space="preserve">Project Aims </w:t>
            </w:r>
          </w:p>
        </w:tc>
      </w:tr>
      <w:tr w:rsidR="00E2716E" w:rsidRPr="001407E0" w14:paraId="6C0BB095" w14:textId="77777777" w:rsidTr="00E2716E">
        <w:tc>
          <w:tcPr>
            <w:tcW w:w="9016" w:type="dxa"/>
          </w:tcPr>
          <w:p w14:paraId="40CC46C4" w14:textId="77777777" w:rsidR="00E2716E" w:rsidRPr="001407E0" w:rsidRDefault="00D861AD" w:rsidP="00031340">
            <w:pPr>
              <w:rPr>
                <w:rFonts w:ascii="Calibri" w:hAnsi="Calibri" w:cs="Calibri"/>
                <w:sz w:val="23"/>
                <w:szCs w:val="23"/>
              </w:rPr>
            </w:pPr>
            <w:r w:rsidRPr="001407E0">
              <w:rPr>
                <w:rFonts w:ascii="Calibri" w:hAnsi="Calibri" w:cs="Calibri"/>
                <w:sz w:val="23"/>
                <w:szCs w:val="23"/>
              </w:rPr>
              <w:t xml:space="preserve">The project aims </w:t>
            </w:r>
            <w:r w:rsidR="004164AD" w:rsidRPr="001407E0">
              <w:rPr>
                <w:rFonts w:ascii="Calibri" w:hAnsi="Calibri" w:cs="Calibri"/>
                <w:sz w:val="23"/>
                <w:szCs w:val="23"/>
              </w:rPr>
              <w:t>to make the following impact within the community to support financial resilience</w:t>
            </w:r>
            <w:r w:rsidR="00C160BF" w:rsidRPr="001407E0">
              <w:rPr>
                <w:rFonts w:ascii="Calibri" w:hAnsi="Calibri" w:cs="Calibri"/>
                <w:sz w:val="23"/>
                <w:szCs w:val="23"/>
              </w:rPr>
              <w:t>.</w:t>
            </w:r>
          </w:p>
          <w:p w14:paraId="277769E2" w14:textId="77777777" w:rsidR="00C160BF" w:rsidRPr="001407E0" w:rsidRDefault="00C160BF" w:rsidP="00C160BF">
            <w:pPr>
              <w:pStyle w:val="ListParagraph"/>
              <w:numPr>
                <w:ilvl w:val="0"/>
                <w:numId w:val="2"/>
              </w:numPr>
              <w:rPr>
                <w:rFonts w:ascii="Calibri" w:hAnsi="Calibri" w:cs="Calibri"/>
                <w:sz w:val="23"/>
                <w:szCs w:val="23"/>
              </w:rPr>
            </w:pPr>
            <w:r w:rsidRPr="001407E0">
              <w:rPr>
                <w:rFonts w:ascii="Calibri" w:hAnsi="Calibri" w:cs="Calibri"/>
                <w:b/>
                <w:bCs/>
                <w:sz w:val="23"/>
                <w:szCs w:val="23"/>
              </w:rPr>
              <w:t>Reduce material deprivation</w:t>
            </w:r>
            <w:r w:rsidRPr="001407E0">
              <w:rPr>
                <w:rFonts w:ascii="Calibri" w:hAnsi="Calibri" w:cs="Calibri"/>
                <w:sz w:val="23"/>
                <w:szCs w:val="23"/>
              </w:rPr>
              <w:t xml:space="preserve">- </w:t>
            </w:r>
            <w:r w:rsidR="006F4F20" w:rsidRPr="001407E0">
              <w:rPr>
                <w:rFonts w:ascii="Calibri" w:hAnsi="Calibri" w:cs="Calibri"/>
                <w:sz w:val="23"/>
                <w:szCs w:val="23"/>
              </w:rPr>
              <w:t>This strand of work demonstrates activities preventing crisis and hardship by addressing the inability to afford essentials (heating, adequate clothing, basic household goods and food) – material deprivation.</w:t>
            </w:r>
          </w:p>
          <w:p w14:paraId="5D5111C4" w14:textId="77777777" w:rsidR="00D37973" w:rsidRPr="001407E0" w:rsidRDefault="00D37973" w:rsidP="00D37973">
            <w:pPr>
              <w:pStyle w:val="ListParagraph"/>
              <w:rPr>
                <w:rFonts w:ascii="Calibri" w:hAnsi="Calibri" w:cs="Calibri"/>
                <w:sz w:val="23"/>
                <w:szCs w:val="23"/>
              </w:rPr>
            </w:pPr>
          </w:p>
          <w:p w14:paraId="0DEE6490" w14:textId="77777777" w:rsidR="006F4F20" w:rsidRPr="001407E0" w:rsidRDefault="0077565E" w:rsidP="00C160BF">
            <w:pPr>
              <w:pStyle w:val="ListParagraph"/>
              <w:numPr>
                <w:ilvl w:val="0"/>
                <w:numId w:val="2"/>
              </w:numPr>
              <w:rPr>
                <w:rFonts w:ascii="Calibri" w:hAnsi="Calibri" w:cs="Calibri"/>
                <w:sz w:val="23"/>
                <w:szCs w:val="23"/>
              </w:rPr>
            </w:pPr>
            <w:r w:rsidRPr="001407E0">
              <w:rPr>
                <w:rFonts w:ascii="Calibri" w:hAnsi="Calibri" w:cs="Calibri"/>
                <w:b/>
                <w:bCs/>
                <w:sz w:val="23"/>
                <w:szCs w:val="23"/>
              </w:rPr>
              <w:t>Reduce</w:t>
            </w:r>
            <w:r w:rsidR="007A1ADE" w:rsidRPr="001407E0">
              <w:rPr>
                <w:rFonts w:ascii="Calibri" w:hAnsi="Calibri" w:cs="Calibri"/>
                <w:b/>
                <w:bCs/>
                <w:sz w:val="23"/>
                <w:szCs w:val="23"/>
              </w:rPr>
              <w:t xml:space="preserve"> need for emergency food parcels</w:t>
            </w:r>
            <w:r w:rsidR="007A1ADE" w:rsidRPr="001407E0">
              <w:rPr>
                <w:rFonts w:ascii="Calibri" w:hAnsi="Calibri" w:cs="Calibri"/>
                <w:sz w:val="23"/>
                <w:szCs w:val="23"/>
              </w:rPr>
              <w:t xml:space="preserve">- </w:t>
            </w:r>
            <w:r w:rsidR="00D37973" w:rsidRPr="001407E0">
              <w:rPr>
                <w:rFonts w:ascii="Calibri" w:hAnsi="Calibri" w:cs="Calibri"/>
                <w:sz w:val="23"/>
                <w:szCs w:val="23"/>
              </w:rPr>
              <w:t>Insufficient food is a crisis need that negatively affects health and wellbeing if not addressed. Early identification and intervention reduce the likelihood that households will reach the point where emergency food parcels are needed.</w:t>
            </w:r>
          </w:p>
          <w:p w14:paraId="0D94AE86" w14:textId="77777777" w:rsidR="00D37973" w:rsidRPr="001407E0" w:rsidRDefault="00D37973" w:rsidP="00D37973">
            <w:pPr>
              <w:pStyle w:val="ListParagraph"/>
              <w:rPr>
                <w:rFonts w:ascii="Calibri" w:hAnsi="Calibri" w:cs="Calibri"/>
                <w:sz w:val="23"/>
                <w:szCs w:val="23"/>
              </w:rPr>
            </w:pPr>
          </w:p>
          <w:p w14:paraId="74A900A7" w14:textId="77777777" w:rsidR="00D37973" w:rsidRPr="001407E0" w:rsidRDefault="008906DD" w:rsidP="00C160BF">
            <w:pPr>
              <w:pStyle w:val="ListParagraph"/>
              <w:numPr>
                <w:ilvl w:val="0"/>
                <w:numId w:val="2"/>
              </w:numPr>
              <w:rPr>
                <w:rFonts w:ascii="Calibri" w:hAnsi="Calibri" w:cs="Calibri"/>
                <w:sz w:val="23"/>
                <w:szCs w:val="23"/>
              </w:rPr>
            </w:pPr>
            <w:r w:rsidRPr="001407E0">
              <w:rPr>
                <w:rFonts w:ascii="Calibri" w:hAnsi="Calibri" w:cs="Calibri"/>
                <w:b/>
                <w:bCs/>
                <w:sz w:val="23"/>
                <w:szCs w:val="23"/>
              </w:rPr>
              <w:t xml:space="preserve">Increased </w:t>
            </w:r>
            <w:r w:rsidR="006053C8" w:rsidRPr="001407E0">
              <w:rPr>
                <w:rFonts w:ascii="Calibri" w:hAnsi="Calibri" w:cs="Calibri"/>
                <w:b/>
                <w:bCs/>
                <w:sz w:val="23"/>
                <w:szCs w:val="23"/>
              </w:rPr>
              <w:t>access to advice services</w:t>
            </w:r>
            <w:r w:rsidR="00F241E4" w:rsidRPr="001407E0">
              <w:rPr>
                <w:rFonts w:ascii="Calibri" w:hAnsi="Calibri" w:cs="Calibri"/>
                <w:sz w:val="23"/>
                <w:szCs w:val="23"/>
              </w:rPr>
              <w:t>- Access to person-centred, high quality and accurate free advice is a proven lever for income gains, reducing money problems and indebtedness and improved health and social wellbeing. Advice leads to an improved understanding of rights/entitlements for individuals and provides individuals with an intention to act on the advice so that the issues they face can be progressed and resolved.</w:t>
            </w:r>
          </w:p>
          <w:p w14:paraId="128B0D04" w14:textId="77777777" w:rsidR="00F241E4" w:rsidRPr="001407E0" w:rsidRDefault="00F241E4" w:rsidP="00F241E4">
            <w:pPr>
              <w:pStyle w:val="ListParagraph"/>
              <w:rPr>
                <w:rFonts w:ascii="Calibri" w:hAnsi="Calibri" w:cs="Calibri"/>
                <w:sz w:val="23"/>
                <w:szCs w:val="23"/>
              </w:rPr>
            </w:pPr>
          </w:p>
          <w:p w14:paraId="0A1E1BDB" w14:textId="77777777" w:rsidR="00F241E4" w:rsidRPr="001407E0" w:rsidRDefault="00D33FBC" w:rsidP="00C160BF">
            <w:pPr>
              <w:pStyle w:val="ListParagraph"/>
              <w:numPr>
                <w:ilvl w:val="0"/>
                <w:numId w:val="2"/>
              </w:numPr>
              <w:rPr>
                <w:rFonts w:ascii="Calibri" w:hAnsi="Calibri" w:cs="Calibri"/>
                <w:sz w:val="23"/>
                <w:szCs w:val="23"/>
              </w:rPr>
            </w:pPr>
            <w:r w:rsidRPr="001407E0">
              <w:rPr>
                <w:rFonts w:ascii="Calibri" w:hAnsi="Calibri" w:cs="Calibri"/>
                <w:b/>
                <w:bCs/>
                <w:sz w:val="23"/>
                <w:szCs w:val="23"/>
              </w:rPr>
              <w:t>Income maximisation</w:t>
            </w:r>
            <w:r w:rsidRPr="001407E0">
              <w:rPr>
                <w:rFonts w:ascii="Calibri" w:hAnsi="Calibri" w:cs="Calibri"/>
                <w:sz w:val="23"/>
                <w:szCs w:val="23"/>
              </w:rPr>
              <w:t xml:space="preserve">- </w:t>
            </w:r>
            <w:r w:rsidR="00046FDF" w:rsidRPr="001407E0">
              <w:rPr>
                <w:rFonts w:ascii="Calibri" w:hAnsi="Calibri" w:cs="Calibri"/>
                <w:sz w:val="23"/>
                <w:szCs w:val="23"/>
              </w:rPr>
              <w:t>Support individuals to increase their household income through a combination of raising income and reducing expenditure. This could include helping individuals identify and claim financial support they are entitled to, identifying savings and building skills to help improve employment prospects and in-work progression.</w:t>
            </w:r>
          </w:p>
          <w:p w14:paraId="401F4FEA" w14:textId="77777777" w:rsidR="008A68D9" w:rsidRPr="001407E0" w:rsidRDefault="008A68D9" w:rsidP="008A68D9">
            <w:pPr>
              <w:pStyle w:val="ListParagraph"/>
              <w:rPr>
                <w:rFonts w:ascii="Calibri" w:hAnsi="Calibri" w:cs="Calibri"/>
                <w:sz w:val="23"/>
                <w:szCs w:val="23"/>
              </w:rPr>
            </w:pPr>
          </w:p>
          <w:p w14:paraId="7C32458D" w14:textId="77777777" w:rsidR="008A68D9" w:rsidRPr="001407E0" w:rsidRDefault="008A68D9" w:rsidP="00C160BF">
            <w:pPr>
              <w:pStyle w:val="ListParagraph"/>
              <w:numPr>
                <w:ilvl w:val="0"/>
                <w:numId w:val="2"/>
              </w:numPr>
              <w:rPr>
                <w:rFonts w:ascii="Calibri" w:hAnsi="Calibri" w:cs="Calibri"/>
                <w:sz w:val="23"/>
                <w:szCs w:val="23"/>
              </w:rPr>
            </w:pPr>
            <w:r w:rsidRPr="001407E0">
              <w:rPr>
                <w:rFonts w:ascii="Calibri" w:hAnsi="Calibri" w:cs="Calibri"/>
                <w:b/>
                <w:bCs/>
                <w:sz w:val="23"/>
                <w:szCs w:val="23"/>
              </w:rPr>
              <w:t>Increase savings</w:t>
            </w:r>
            <w:r w:rsidRPr="001407E0">
              <w:rPr>
                <w:rFonts w:ascii="Calibri" w:hAnsi="Calibri" w:cs="Calibri"/>
                <w:sz w:val="23"/>
                <w:szCs w:val="23"/>
              </w:rPr>
              <w:t xml:space="preserve">- </w:t>
            </w:r>
            <w:r w:rsidR="00CD0227" w:rsidRPr="001407E0">
              <w:rPr>
                <w:rFonts w:ascii="Calibri" w:hAnsi="Calibri" w:cs="Calibri"/>
                <w:sz w:val="23"/>
                <w:szCs w:val="23"/>
              </w:rPr>
              <w:t>Encouraging individuals to save, builds a buffer that prevent small financial shocks from triggering a crisis when an unexpected bill or income dip hits.</w:t>
            </w:r>
          </w:p>
          <w:p w14:paraId="2FA32A69" w14:textId="77777777" w:rsidR="00CD0227" w:rsidRPr="001407E0" w:rsidRDefault="00CD0227" w:rsidP="00CD0227">
            <w:pPr>
              <w:pStyle w:val="ListParagraph"/>
              <w:rPr>
                <w:rFonts w:ascii="Calibri" w:hAnsi="Calibri" w:cs="Calibri"/>
                <w:sz w:val="23"/>
                <w:szCs w:val="23"/>
              </w:rPr>
            </w:pPr>
          </w:p>
          <w:p w14:paraId="272FB3A6" w14:textId="018DE5F6" w:rsidR="00CD0227" w:rsidRPr="001407E0" w:rsidRDefault="00CD0227" w:rsidP="00C160BF">
            <w:pPr>
              <w:pStyle w:val="ListParagraph"/>
              <w:numPr>
                <w:ilvl w:val="0"/>
                <w:numId w:val="2"/>
              </w:numPr>
              <w:rPr>
                <w:rFonts w:ascii="Calibri" w:hAnsi="Calibri" w:cs="Calibri"/>
                <w:sz w:val="23"/>
                <w:szCs w:val="23"/>
              </w:rPr>
            </w:pPr>
            <w:r w:rsidRPr="001407E0">
              <w:rPr>
                <w:rFonts w:ascii="Calibri" w:hAnsi="Calibri" w:cs="Calibri"/>
                <w:b/>
                <w:bCs/>
                <w:sz w:val="23"/>
                <w:szCs w:val="23"/>
              </w:rPr>
              <w:t>Reduction in</w:t>
            </w:r>
            <w:r w:rsidR="00312E93" w:rsidRPr="001407E0">
              <w:rPr>
                <w:rFonts w:ascii="Calibri" w:hAnsi="Calibri" w:cs="Calibri"/>
                <w:b/>
                <w:bCs/>
                <w:sz w:val="23"/>
                <w:szCs w:val="23"/>
              </w:rPr>
              <w:t xml:space="preserve"> debt-</w:t>
            </w:r>
            <w:r w:rsidR="00312E93" w:rsidRPr="001407E0">
              <w:rPr>
                <w:rFonts w:ascii="Calibri" w:hAnsi="Calibri" w:cs="Calibri"/>
                <w:sz w:val="23"/>
                <w:szCs w:val="23"/>
              </w:rPr>
              <w:t xml:space="preserve"> Rent, council tax and utilities arrears are the debts most likely to tip households into crisis, trigger legal action and increase ill health and homelessness risks. By supporting residents to stabilise or reduce these debts, we strengthen household resilience and reduce the likelihood of future crisis intervention.</w:t>
            </w:r>
          </w:p>
        </w:tc>
      </w:tr>
    </w:tbl>
    <w:p w14:paraId="47C0B638" w14:textId="77777777" w:rsidR="00E2716E" w:rsidRPr="001407E0" w:rsidRDefault="00E2716E" w:rsidP="00031340">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36298B" w:rsidRPr="001407E0" w14:paraId="6F1ED391" w14:textId="77777777" w:rsidTr="0036298B">
        <w:tc>
          <w:tcPr>
            <w:tcW w:w="9016" w:type="dxa"/>
          </w:tcPr>
          <w:p w14:paraId="1B217F56" w14:textId="5EC8B8FC" w:rsidR="0036298B" w:rsidRPr="001407E0" w:rsidRDefault="00CA1BFE" w:rsidP="00031340">
            <w:pPr>
              <w:rPr>
                <w:rFonts w:ascii="Calibri" w:hAnsi="Calibri" w:cs="Calibri"/>
                <w:b/>
                <w:bCs/>
                <w:sz w:val="24"/>
                <w:szCs w:val="24"/>
              </w:rPr>
            </w:pPr>
            <w:r w:rsidRPr="001407E0">
              <w:rPr>
                <w:rFonts w:ascii="Calibri" w:hAnsi="Calibri" w:cs="Calibri"/>
                <w:b/>
                <w:bCs/>
                <w:sz w:val="24"/>
                <w:szCs w:val="24"/>
              </w:rPr>
              <w:t xml:space="preserve">Role responsibilities </w:t>
            </w:r>
          </w:p>
        </w:tc>
      </w:tr>
      <w:tr w:rsidR="0036298B" w:rsidRPr="001407E0" w14:paraId="093DEAB3" w14:textId="77777777" w:rsidTr="0036298B">
        <w:tc>
          <w:tcPr>
            <w:tcW w:w="9016" w:type="dxa"/>
          </w:tcPr>
          <w:p w14:paraId="372177DE" w14:textId="2A3F6DE0" w:rsidR="003F3B7C" w:rsidRPr="001407E0" w:rsidRDefault="004B6F08" w:rsidP="004B6F08">
            <w:pPr>
              <w:rPr>
                <w:rFonts w:ascii="Calibri" w:hAnsi="Calibri" w:cs="Calibri"/>
                <w:sz w:val="23"/>
                <w:szCs w:val="23"/>
              </w:rPr>
            </w:pPr>
            <w:r w:rsidRPr="001407E0">
              <w:rPr>
                <w:rFonts w:ascii="Calibri" w:hAnsi="Calibri" w:cs="Calibri"/>
                <w:sz w:val="23"/>
                <w:szCs w:val="23"/>
              </w:rPr>
              <w:t>As a Financial Resilience Support Worker</w:t>
            </w:r>
            <w:r w:rsidR="003F3B7C" w:rsidRPr="001407E0">
              <w:rPr>
                <w:rFonts w:ascii="Calibri" w:hAnsi="Calibri" w:cs="Calibri"/>
                <w:sz w:val="23"/>
                <w:szCs w:val="23"/>
              </w:rPr>
              <w:t xml:space="preserve">, </w:t>
            </w:r>
            <w:r w:rsidR="00496D5A" w:rsidRPr="001407E0">
              <w:rPr>
                <w:rFonts w:ascii="Calibri" w:hAnsi="Calibri" w:cs="Calibri"/>
                <w:sz w:val="23"/>
                <w:szCs w:val="23"/>
              </w:rPr>
              <w:t>your role will be to:</w:t>
            </w:r>
          </w:p>
          <w:p w14:paraId="1D87B7A8" w14:textId="77777777" w:rsidR="003F3B7C" w:rsidRPr="001407E0" w:rsidRDefault="003F3B7C" w:rsidP="004B6F08">
            <w:pPr>
              <w:rPr>
                <w:rFonts w:ascii="Calibri" w:hAnsi="Calibri" w:cs="Calibri"/>
                <w:sz w:val="23"/>
                <w:szCs w:val="23"/>
              </w:rPr>
            </w:pPr>
          </w:p>
          <w:p w14:paraId="281B74DF" w14:textId="74A3A6DE"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Support individuals and families experiencing sudden financial shocks, including loss of income, unexpected costs, </w:t>
            </w:r>
            <w:r w:rsidR="00496D5A" w:rsidRPr="001407E0">
              <w:rPr>
                <w:rFonts w:ascii="Calibri" w:hAnsi="Calibri" w:cs="Calibri"/>
                <w:sz w:val="23"/>
                <w:szCs w:val="23"/>
              </w:rPr>
              <w:t>illness,</w:t>
            </w:r>
            <w:r w:rsidRPr="001407E0">
              <w:rPr>
                <w:rFonts w:ascii="Calibri" w:hAnsi="Calibri" w:cs="Calibri"/>
                <w:sz w:val="23"/>
                <w:szCs w:val="23"/>
              </w:rPr>
              <w:t xml:space="preserve"> or housing difficulties. </w:t>
            </w:r>
          </w:p>
          <w:p w14:paraId="7938E5D4" w14:textId="07C22458"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 Receive referrals, check </w:t>
            </w:r>
            <w:r w:rsidR="00496D5A" w:rsidRPr="001407E0">
              <w:rPr>
                <w:rFonts w:ascii="Calibri" w:hAnsi="Calibri" w:cs="Calibri"/>
                <w:sz w:val="23"/>
                <w:szCs w:val="23"/>
              </w:rPr>
              <w:t>eligibility,</w:t>
            </w:r>
            <w:r w:rsidRPr="001407E0">
              <w:rPr>
                <w:rFonts w:ascii="Calibri" w:hAnsi="Calibri" w:cs="Calibri"/>
                <w:sz w:val="23"/>
                <w:szCs w:val="23"/>
              </w:rPr>
              <w:t xml:space="preserve"> and manage your diary to meet clients in the most suitable setting (this could be at our bases, public venues or online)</w:t>
            </w:r>
          </w:p>
          <w:p w14:paraId="27B324A8" w14:textId="77777777"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  Build trusted relationships with people through strengths-based, trauma informed and person-centred practice, for up to 9 hours per client. </w:t>
            </w:r>
          </w:p>
          <w:p w14:paraId="669E5F49" w14:textId="2A604CD2"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 Undertake a holistic assessment to identify issues contributing to financial hardship, including poverty, housing instability, debt, welfare issues, health </w:t>
            </w:r>
            <w:r w:rsidR="00496D5A" w:rsidRPr="001407E0">
              <w:rPr>
                <w:rFonts w:ascii="Calibri" w:hAnsi="Calibri" w:cs="Calibri"/>
                <w:sz w:val="23"/>
                <w:szCs w:val="23"/>
              </w:rPr>
              <w:t>inequalities,</w:t>
            </w:r>
            <w:r w:rsidRPr="001407E0">
              <w:rPr>
                <w:rFonts w:ascii="Calibri" w:hAnsi="Calibri" w:cs="Calibri"/>
                <w:sz w:val="23"/>
                <w:szCs w:val="23"/>
              </w:rPr>
              <w:t xml:space="preserve"> and caring responsibilities. </w:t>
            </w:r>
          </w:p>
          <w:p w14:paraId="1969943D" w14:textId="686519F5"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lastRenderedPageBreak/>
              <w:t xml:space="preserve"> Support people to access welfare benefits, grants, housing support, debt </w:t>
            </w:r>
            <w:r w:rsidR="00DC340C" w:rsidRPr="001407E0">
              <w:rPr>
                <w:rFonts w:ascii="Calibri" w:hAnsi="Calibri" w:cs="Calibri"/>
                <w:sz w:val="23"/>
                <w:szCs w:val="23"/>
              </w:rPr>
              <w:t>advice,</w:t>
            </w:r>
            <w:r w:rsidRPr="001407E0">
              <w:rPr>
                <w:rFonts w:ascii="Calibri" w:hAnsi="Calibri" w:cs="Calibri"/>
                <w:sz w:val="23"/>
                <w:szCs w:val="23"/>
              </w:rPr>
              <w:t xml:space="preserve"> and wider community resources, using the Frontline referral platform where needed.</w:t>
            </w:r>
          </w:p>
          <w:p w14:paraId="634CB05E" w14:textId="77777777"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  Assist people to access crisis payments and other emergency financial support where eligible.</w:t>
            </w:r>
          </w:p>
          <w:p w14:paraId="5D761E0C" w14:textId="0E28FDB7"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 Provide accurate information, </w:t>
            </w:r>
            <w:r w:rsidR="00DC340C" w:rsidRPr="001407E0">
              <w:rPr>
                <w:rFonts w:ascii="Calibri" w:hAnsi="Calibri" w:cs="Calibri"/>
                <w:sz w:val="23"/>
                <w:szCs w:val="23"/>
              </w:rPr>
              <w:t>guidance,</w:t>
            </w:r>
            <w:r w:rsidRPr="001407E0">
              <w:rPr>
                <w:rFonts w:ascii="Calibri" w:hAnsi="Calibri" w:cs="Calibri"/>
                <w:sz w:val="23"/>
                <w:szCs w:val="23"/>
              </w:rPr>
              <w:t xml:space="preserve"> and practical support. </w:t>
            </w:r>
          </w:p>
          <w:p w14:paraId="4A6EC0EB" w14:textId="77777777"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 Monitor progress and adapt support plans as circumstances change. </w:t>
            </w:r>
          </w:p>
          <w:p w14:paraId="1B4F428A" w14:textId="77777777" w:rsidR="00CF105D"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 xml:space="preserve"> Promote the service effectively. </w:t>
            </w:r>
          </w:p>
          <w:p w14:paraId="0CA74CE7" w14:textId="1DA22138" w:rsidR="0036298B" w:rsidRPr="001407E0" w:rsidRDefault="00CF105D" w:rsidP="00CF105D">
            <w:pPr>
              <w:pStyle w:val="ListParagraph"/>
              <w:numPr>
                <w:ilvl w:val="0"/>
                <w:numId w:val="3"/>
              </w:numPr>
              <w:rPr>
                <w:rFonts w:ascii="Calibri" w:hAnsi="Calibri" w:cs="Calibri"/>
                <w:sz w:val="23"/>
                <w:szCs w:val="23"/>
              </w:rPr>
            </w:pPr>
            <w:r w:rsidRPr="001407E0">
              <w:rPr>
                <w:rFonts w:ascii="Calibri" w:hAnsi="Calibri" w:cs="Calibri"/>
                <w:sz w:val="23"/>
                <w:szCs w:val="23"/>
              </w:rPr>
              <w:t>Undertake other reasonable duties consistent with the nature of the role.</w:t>
            </w:r>
          </w:p>
        </w:tc>
      </w:tr>
    </w:tbl>
    <w:p w14:paraId="59A1D380" w14:textId="77777777" w:rsidR="0036298B" w:rsidRPr="001407E0" w:rsidRDefault="0036298B" w:rsidP="00031340">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DF53CB" w:rsidRPr="001407E0" w14:paraId="59F7551B" w14:textId="77777777" w:rsidTr="00DF53CB">
        <w:tc>
          <w:tcPr>
            <w:tcW w:w="9016" w:type="dxa"/>
          </w:tcPr>
          <w:p w14:paraId="33DDAB09" w14:textId="1A37B3E6" w:rsidR="00DF53CB" w:rsidRPr="001407E0" w:rsidRDefault="00DF53CB" w:rsidP="00031340">
            <w:pPr>
              <w:rPr>
                <w:rFonts w:ascii="Calibri" w:hAnsi="Calibri" w:cs="Calibri"/>
                <w:b/>
                <w:bCs/>
                <w:sz w:val="24"/>
                <w:szCs w:val="24"/>
              </w:rPr>
            </w:pPr>
            <w:r w:rsidRPr="001407E0">
              <w:rPr>
                <w:rFonts w:ascii="Calibri" w:hAnsi="Calibri" w:cs="Calibri"/>
                <w:b/>
                <w:bCs/>
                <w:sz w:val="24"/>
                <w:szCs w:val="24"/>
              </w:rPr>
              <w:t xml:space="preserve">Partnership Working </w:t>
            </w:r>
          </w:p>
        </w:tc>
      </w:tr>
      <w:tr w:rsidR="00DF53CB" w:rsidRPr="001407E0" w14:paraId="1A873C7D" w14:textId="77777777" w:rsidTr="00DF53CB">
        <w:tc>
          <w:tcPr>
            <w:tcW w:w="9016" w:type="dxa"/>
          </w:tcPr>
          <w:p w14:paraId="710F6ED2" w14:textId="77777777" w:rsidR="00DF53CB" w:rsidRPr="001407E0" w:rsidRDefault="00DF53CB" w:rsidP="00DF53CB">
            <w:pPr>
              <w:pStyle w:val="ListParagraph"/>
              <w:numPr>
                <w:ilvl w:val="0"/>
                <w:numId w:val="4"/>
              </w:numPr>
              <w:rPr>
                <w:rFonts w:ascii="Calibri" w:hAnsi="Calibri" w:cs="Calibri"/>
                <w:sz w:val="23"/>
                <w:szCs w:val="23"/>
              </w:rPr>
            </w:pPr>
            <w:r w:rsidRPr="001407E0">
              <w:rPr>
                <w:rFonts w:ascii="Calibri" w:hAnsi="Calibri" w:cs="Calibri"/>
                <w:sz w:val="23"/>
                <w:szCs w:val="23"/>
              </w:rPr>
              <w:t>Build and maintain effective relationships with partner organisations, statutory agencies and community groups.</w:t>
            </w:r>
          </w:p>
          <w:p w14:paraId="321C7B91" w14:textId="77777777" w:rsidR="00DF53CB" w:rsidRPr="001407E0" w:rsidRDefault="00DF53CB" w:rsidP="00DF53CB">
            <w:pPr>
              <w:pStyle w:val="ListParagraph"/>
              <w:numPr>
                <w:ilvl w:val="0"/>
                <w:numId w:val="4"/>
              </w:numPr>
              <w:rPr>
                <w:rFonts w:ascii="Calibri" w:hAnsi="Calibri" w:cs="Calibri"/>
                <w:sz w:val="23"/>
                <w:szCs w:val="23"/>
              </w:rPr>
            </w:pPr>
            <w:r w:rsidRPr="001407E0">
              <w:rPr>
                <w:rFonts w:ascii="Calibri" w:hAnsi="Calibri" w:cs="Calibri"/>
                <w:sz w:val="23"/>
                <w:szCs w:val="23"/>
              </w:rPr>
              <w:t xml:space="preserve"> Plan and deliver engagement activities that raise awareness of available support and encourage referrals.</w:t>
            </w:r>
          </w:p>
          <w:p w14:paraId="6F9B58E6" w14:textId="77777777" w:rsidR="00DF53CB" w:rsidRPr="001407E0" w:rsidRDefault="00DF53CB" w:rsidP="00DF53CB">
            <w:pPr>
              <w:pStyle w:val="ListParagraph"/>
              <w:numPr>
                <w:ilvl w:val="0"/>
                <w:numId w:val="4"/>
              </w:numPr>
              <w:rPr>
                <w:rFonts w:ascii="Calibri" w:hAnsi="Calibri" w:cs="Calibri"/>
                <w:sz w:val="23"/>
                <w:szCs w:val="23"/>
              </w:rPr>
            </w:pPr>
            <w:r w:rsidRPr="001407E0">
              <w:rPr>
                <w:rFonts w:ascii="Calibri" w:hAnsi="Calibri" w:cs="Calibri"/>
                <w:sz w:val="23"/>
                <w:szCs w:val="23"/>
              </w:rPr>
              <w:t xml:space="preserve"> Promote access to support among marginalised and harder-to-reach groups. </w:t>
            </w:r>
          </w:p>
          <w:p w14:paraId="0088C8AD" w14:textId="1DBFF567" w:rsidR="00DF53CB" w:rsidRPr="001407E0" w:rsidRDefault="00DF53CB" w:rsidP="00DF53CB">
            <w:pPr>
              <w:pStyle w:val="ListParagraph"/>
              <w:numPr>
                <w:ilvl w:val="0"/>
                <w:numId w:val="4"/>
              </w:numPr>
              <w:rPr>
                <w:rFonts w:ascii="Calibri" w:hAnsi="Calibri" w:cs="Calibri"/>
                <w:sz w:val="23"/>
                <w:szCs w:val="23"/>
              </w:rPr>
            </w:pPr>
            <w:r w:rsidRPr="001407E0">
              <w:rPr>
                <w:rFonts w:ascii="Calibri" w:hAnsi="Calibri" w:cs="Calibri"/>
                <w:sz w:val="23"/>
                <w:szCs w:val="23"/>
              </w:rPr>
              <w:t xml:space="preserve"> Maintain knowledge of local organisations, groups and networks available across the </w:t>
            </w:r>
            <w:r w:rsidR="001407E0" w:rsidRPr="001407E0">
              <w:rPr>
                <w:rFonts w:ascii="Calibri" w:hAnsi="Calibri" w:cs="Calibri"/>
                <w:sz w:val="23"/>
                <w:szCs w:val="23"/>
              </w:rPr>
              <w:t xml:space="preserve"> areas of Wincanton, Bruton, Castle Cary and Surrounding villages.</w:t>
            </w:r>
          </w:p>
        </w:tc>
      </w:tr>
    </w:tbl>
    <w:p w14:paraId="1D0A7442" w14:textId="77777777" w:rsidR="00DF53CB" w:rsidRPr="001407E0" w:rsidRDefault="00DF53CB" w:rsidP="00031340">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A359EA" w:rsidRPr="001407E0" w14:paraId="2ACA3B7C" w14:textId="77777777" w:rsidTr="00A359EA">
        <w:tc>
          <w:tcPr>
            <w:tcW w:w="9016" w:type="dxa"/>
          </w:tcPr>
          <w:p w14:paraId="11740400" w14:textId="28427AC1" w:rsidR="00A359EA" w:rsidRPr="001407E0" w:rsidRDefault="00E33E3C" w:rsidP="00031340">
            <w:pPr>
              <w:rPr>
                <w:rFonts w:ascii="Calibri" w:hAnsi="Calibri" w:cs="Calibri"/>
                <w:b/>
                <w:bCs/>
                <w:sz w:val="24"/>
                <w:szCs w:val="24"/>
              </w:rPr>
            </w:pPr>
            <w:r w:rsidRPr="001407E0">
              <w:rPr>
                <w:rFonts w:ascii="Calibri" w:hAnsi="Calibri" w:cs="Calibri"/>
                <w:b/>
                <w:bCs/>
                <w:sz w:val="24"/>
                <w:szCs w:val="24"/>
              </w:rPr>
              <w:t>Case Management, monitoring and reporting</w:t>
            </w:r>
          </w:p>
        </w:tc>
      </w:tr>
      <w:tr w:rsidR="00A359EA" w:rsidRPr="001407E0" w14:paraId="07290E79" w14:textId="77777777" w:rsidTr="00A359EA">
        <w:tc>
          <w:tcPr>
            <w:tcW w:w="9016" w:type="dxa"/>
          </w:tcPr>
          <w:p w14:paraId="198A63FF" w14:textId="77777777" w:rsidR="009F7831" w:rsidRPr="001407E0" w:rsidRDefault="009F7831" w:rsidP="009F7831">
            <w:pPr>
              <w:pStyle w:val="ListParagraph"/>
              <w:numPr>
                <w:ilvl w:val="0"/>
                <w:numId w:val="5"/>
              </w:numPr>
              <w:rPr>
                <w:rFonts w:ascii="Calibri" w:hAnsi="Calibri" w:cs="Calibri"/>
                <w:sz w:val="28"/>
                <w:szCs w:val="28"/>
              </w:rPr>
            </w:pPr>
            <w:r w:rsidRPr="001407E0">
              <w:rPr>
                <w:rFonts w:ascii="Calibri" w:hAnsi="Calibri" w:cs="Calibri"/>
              </w:rPr>
              <w:t xml:space="preserve">Maintain accurate case management records on our CRM and in line with funder requirements. </w:t>
            </w:r>
          </w:p>
          <w:p w14:paraId="420F6315" w14:textId="77777777" w:rsidR="009F7831" w:rsidRPr="001407E0" w:rsidRDefault="009F7831" w:rsidP="009F7831">
            <w:pPr>
              <w:pStyle w:val="ListParagraph"/>
              <w:numPr>
                <w:ilvl w:val="0"/>
                <w:numId w:val="5"/>
              </w:numPr>
              <w:rPr>
                <w:rFonts w:ascii="Calibri" w:hAnsi="Calibri" w:cs="Calibri"/>
                <w:sz w:val="28"/>
                <w:szCs w:val="28"/>
              </w:rPr>
            </w:pPr>
            <w:r w:rsidRPr="001407E0">
              <w:rPr>
                <w:rFonts w:ascii="Calibri" w:hAnsi="Calibri" w:cs="Calibri"/>
              </w:rPr>
              <w:t xml:space="preserve"> Notice and share stories, learning and impact from your work. </w:t>
            </w:r>
          </w:p>
          <w:p w14:paraId="3E03B7A6" w14:textId="49CC82C2" w:rsidR="009F7831" w:rsidRPr="001407E0" w:rsidRDefault="009F7831" w:rsidP="009F7831">
            <w:pPr>
              <w:pStyle w:val="ListParagraph"/>
              <w:numPr>
                <w:ilvl w:val="0"/>
                <w:numId w:val="5"/>
              </w:numPr>
              <w:rPr>
                <w:rFonts w:ascii="Calibri" w:hAnsi="Calibri" w:cs="Calibri"/>
                <w:sz w:val="28"/>
                <w:szCs w:val="28"/>
              </w:rPr>
            </w:pPr>
            <w:r w:rsidRPr="001407E0">
              <w:rPr>
                <w:rFonts w:ascii="Calibri" w:hAnsi="Calibri" w:cs="Calibri"/>
              </w:rPr>
              <w:t xml:space="preserve"> Participate in supervision, </w:t>
            </w:r>
            <w:r w:rsidR="001407E0" w:rsidRPr="001407E0">
              <w:rPr>
                <w:rFonts w:ascii="Calibri" w:hAnsi="Calibri" w:cs="Calibri"/>
              </w:rPr>
              <w:t>training,</w:t>
            </w:r>
            <w:r w:rsidRPr="001407E0">
              <w:rPr>
                <w:rFonts w:ascii="Calibri" w:hAnsi="Calibri" w:cs="Calibri"/>
              </w:rPr>
              <w:t xml:space="preserve"> and ongoing professional development. </w:t>
            </w:r>
          </w:p>
          <w:p w14:paraId="449A3E51" w14:textId="77777777" w:rsidR="009F7831" w:rsidRPr="001407E0" w:rsidRDefault="009F7831" w:rsidP="009F7831">
            <w:pPr>
              <w:pStyle w:val="ListParagraph"/>
              <w:numPr>
                <w:ilvl w:val="0"/>
                <w:numId w:val="5"/>
              </w:numPr>
              <w:rPr>
                <w:rFonts w:ascii="Calibri" w:hAnsi="Calibri" w:cs="Calibri"/>
                <w:sz w:val="28"/>
                <w:szCs w:val="28"/>
              </w:rPr>
            </w:pPr>
            <w:r w:rsidRPr="001407E0">
              <w:rPr>
                <w:rFonts w:ascii="Calibri" w:hAnsi="Calibri" w:cs="Calibri"/>
              </w:rPr>
              <w:t xml:space="preserve">Effectively manage workload and competing priorities. </w:t>
            </w:r>
          </w:p>
          <w:p w14:paraId="2B58C277" w14:textId="09C779D9" w:rsidR="00A359EA" w:rsidRPr="001407E0" w:rsidRDefault="009F7831" w:rsidP="009F7831">
            <w:pPr>
              <w:pStyle w:val="ListParagraph"/>
              <w:numPr>
                <w:ilvl w:val="0"/>
                <w:numId w:val="5"/>
              </w:numPr>
              <w:rPr>
                <w:rFonts w:ascii="Calibri" w:hAnsi="Calibri" w:cs="Calibri"/>
                <w:sz w:val="28"/>
                <w:szCs w:val="28"/>
              </w:rPr>
            </w:pPr>
            <w:r w:rsidRPr="001407E0">
              <w:rPr>
                <w:rFonts w:ascii="Calibri" w:hAnsi="Calibri" w:cs="Calibri"/>
              </w:rPr>
              <w:t xml:space="preserve"> Contribute to service evaluation.</w:t>
            </w:r>
          </w:p>
        </w:tc>
      </w:tr>
    </w:tbl>
    <w:p w14:paraId="5F8618BB" w14:textId="77777777" w:rsidR="00A359EA" w:rsidRPr="001407E0" w:rsidRDefault="00A359EA" w:rsidP="00031340">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9F7831" w:rsidRPr="001407E0" w14:paraId="7DF48288" w14:textId="77777777" w:rsidTr="009F7831">
        <w:tc>
          <w:tcPr>
            <w:tcW w:w="9016" w:type="dxa"/>
          </w:tcPr>
          <w:p w14:paraId="18FEB1B7" w14:textId="72A36CD2" w:rsidR="009F7831" w:rsidRPr="001407E0" w:rsidRDefault="008C5CB4" w:rsidP="00031340">
            <w:pPr>
              <w:rPr>
                <w:rFonts w:ascii="Calibri" w:hAnsi="Calibri" w:cs="Calibri"/>
                <w:b/>
                <w:bCs/>
                <w:sz w:val="24"/>
                <w:szCs w:val="24"/>
              </w:rPr>
            </w:pPr>
            <w:r w:rsidRPr="001407E0">
              <w:rPr>
                <w:rFonts w:ascii="Calibri" w:hAnsi="Calibri" w:cs="Calibri"/>
                <w:b/>
                <w:bCs/>
                <w:sz w:val="24"/>
                <w:szCs w:val="24"/>
              </w:rPr>
              <w:t xml:space="preserve">Safeguarding </w:t>
            </w:r>
            <w:r w:rsidR="00623C03" w:rsidRPr="001407E0">
              <w:rPr>
                <w:rFonts w:ascii="Calibri" w:hAnsi="Calibri" w:cs="Calibri"/>
                <w:b/>
                <w:bCs/>
                <w:sz w:val="24"/>
                <w:szCs w:val="24"/>
              </w:rPr>
              <w:t>and Professional Practice</w:t>
            </w:r>
          </w:p>
        </w:tc>
      </w:tr>
      <w:tr w:rsidR="009F7831" w:rsidRPr="001407E0" w14:paraId="52311AE6" w14:textId="77777777" w:rsidTr="009F7831">
        <w:tc>
          <w:tcPr>
            <w:tcW w:w="9016" w:type="dxa"/>
          </w:tcPr>
          <w:p w14:paraId="678CA39B" w14:textId="77777777" w:rsidR="00DE2AC7" w:rsidRPr="001407E0" w:rsidRDefault="00DE2AC7" w:rsidP="00DE2AC7">
            <w:pPr>
              <w:pStyle w:val="ListParagraph"/>
              <w:numPr>
                <w:ilvl w:val="0"/>
                <w:numId w:val="6"/>
              </w:numPr>
              <w:rPr>
                <w:rFonts w:ascii="Calibri" w:hAnsi="Calibri" w:cs="Calibri"/>
                <w:sz w:val="28"/>
                <w:szCs w:val="28"/>
              </w:rPr>
            </w:pPr>
            <w:r w:rsidRPr="001407E0">
              <w:rPr>
                <w:rFonts w:ascii="Calibri" w:hAnsi="Calibri" w:cs="Calibri"/>
              </w:rPr>
              <w:t xml:space="preserve">Work in accordance with safeguarding, confidentiality, GDPR and organisational policies. </w:t>
            </w:r>
          </w:p>
          <w:p w14:paraId="5D6454C1" w14:textId="77777777" w:rsidR="00DE2AC7" w:rsidRPr="001407E0" w:rsidRDefault="00DE2AC7" w:rsidP="00DE2AC7">
            <w:pPr>
              <w:pStyle w:val="ListParagraph"/>
              <w:numPr>
                <w:ilvl w:val="0"/>
                <w:numId w:val="6"/>
              </w:numPr>
              <w:rPr>
                <w:rFonts w:ascii="Calibri" w:hAnsi="Calibri" w:cs="Calibri"/>
                <w:sz w:val="28"/>
                <w:szCs w:val="28"/>
              </w:rPr>
            </w:pPr>
            <w:r w:rsidRPr="001407E0">
              <w:rPr>
                <w:rFonts w:ascii="Calibri" w:hAnsi="Calibri" w:cs="Calibri"/>
              </w:rPr>
              <w:t xml:space="preserve"> Safeguard the wellbeing of vulnerable adults and children. </w:t>
            </w:r>
          </w:p>
          <w:p w14:paraId="56E84E82" w14:textId="77777777" w:rsidR="00DE2AC7" w:rsidRPr="001407E0" w:rsidRDefault="00DE2AC7" w:rsidP="00DE2AC7">
            <w:pPr>
              <w:pStyle w:val="ListParagraph"/>
              <w:numPr>
                <w:ilvl w:val="0"/>
                <w:numId w:val="6"/>
              </w:numPr>
              <w:rPr>
                <w:rFonts w:ascii="Calibri" w:hAnsi="Calibri" w:cs="Calibri"/>
                <w:sz w:val="28"/>
                <w:szCs w:val="28"/>
              </w:rPr>
            </w:pPr>
            <w:r w:rsidRPr="001407E0">
              <w:rPr>
                <w:rFonts w:ascii="Calibri" w:hAnsi="Calibri" w:cs="Calibri"/>
              </w:rPr>
              <w:t xml:space="preserve">Maintain confidentiality and manage sensitive information appropriately. </w:t>
            </w:r>
          </w:p>
          <w:p w14:paraId="25B3F1A5" w14:textId="683BEBA6" w:rsidR="00DE2AC7" w:rsidRPr="001407E0" w:rsidRDefault="00DE2AC7" w:rsidP="00DE2AC7">
            <w:pPr>
              <w:pStyle w:val="ListParagraph"/>
              <w:numPr>
                <w:ilvl w:val="0"/>
                <w:numId w:val="6"/>
              </w:numPr>
              <w:rPr>
                <w:rFonts w:ascii="Calibri" w:hAnsi="Calibri" w:cs="Calibri"/>
                <w:sz w:val="28"/>
                <w:szCs w:val="28"/>
              </w:rPr>
            </w:pPr>
            <w:r w:rsidRPr="001407E0">
              <w:rPr>
                <w:rFonts w:ascii="Calibri" w:hAnsi="Calibri" w:cs="Calibri"/>
              </w:rPr>
              <w:t xml:space="preserve">Participate in supervision, </w:t>
            </w:r>
            <w:r w:rsidR="001407E0" w:rsidRPr="001407E0">
              <w:rPr>
                <w:rFonts w:ascii="Calibri" w:hAnsi="Calibri" w:cs="Calibri"/>
              </w:rPr>
              <w:t>training,</w:t>
            </w:r>
            <w:r w:rsidRPr="001407E0">
              <w:rPr>
                <w:rFonts w:ascii="Calibri" w:hAnsi="Calibri" w:cs="Calibri"/>
              </w:rPr>
              <w:t xml:space="preserve"> and reflective practice. </w:t>
            </w:r>
          </w:p>
          <w:p w14:paraId="28409F6F" w14:textId="76545C93" w:rsidR="009F7831" w:rsidRPr="001407E0" w:rsidRDefault="00DE2AC7" w:rsidP="00DE2AC7">
            <w:pPr>
              <w:pStyle w:val="ListParagraph"/>
              <w:numPr>
                <w:ilvl w:val="0"/>
                <w:numId w:val="6"/>
              </w:numPr>
              <w:rPr>
                <w:rFonts w:ascii="Calibri" w:hAnsi="Calibri" w:cs="Calibri"/>
                <w:sz w:val="28"/>
                <w:szCs w:val="28"/>
              </w:rPr>
            </w:pPr>
            <w:r w:rsidRPr="001407E0">
              <w:rPr>
                <w:rFonts w:ascii="Calibri" w:hAnsi="Calibri" w:cs="Calibri"/>
              </w:rPr>
              <w:t xml:space="preserve">Uphold organisational values and commitment to equality, </w:t>
            </w:r>
            <w:r w:rsidR="001407E0" w:rsidRPr="001407E0">
              <w:rPr>
                <w:rFonts w:ascii="Calibri" w:hAnsi="Calibri" w:cs="Calibri"/>
              </w:rPr>
              <w:t>dignity,</w:t>
            </w:r>
            <w:r w:rsidRPr="001407E0">
              <w:rPr>
                <w:rFonts w:ascii="Calibri" w:hAnsi="Calibri" w:cs="Calibri"/>
              </w:rPr>
              <w:t xml:space="preserve"> and inclusion.</w:t>
            </w:r>
          </w:p>
        </w:tc>
      </w:tr>
    </w:tbl>
    <w:p w14:paraId="27B65815" w14:textId="77777777" w:rsidR="009F7831" w:rsidRPr="001407E0" w:rsidRDefault="009F7831" w:rsidP="00031340">
      <w:pPr>
        <w:rPr>
          <w:rFonts w:ascii="Calibri" w:hAnsi="Calibri" w:cs="Calibri"/>
          <w:sz w:val="28"/>
          <w:szCs w:val="28"/>
        </w:rPr>
      </w:pPr>
    </w:p>
    <w:tbl>
      <w:tblPr>
        <w:tblStyle w:val="TableGrid"/>
        <w:tblW w:w="0" w:type="auto"/>
        <w:tblLook w:val="04A0" w:firstRow="1" w:lastRow="0" w:firstColumn="1" w:lastColumn="0" w:noHBand="0" w:noVBand="1"/>
      </w:tblPr>
      <w:tblGrid>
        <w:gridCol w:w="9016"/>
      </w:tblGrid>
      <w:tr w:rsidR="00173616" w:rsidRPr="001407E0" w14:paraId="5046AF92" w14:textId="77777777" w:rsidTr="00173616">
        <w:tc>
          <w:tcPr>
            <w:tcW w:w="9016" w:type="dxa"/>
          </w:tcPr>
          <w:p w14:paraId="45F482B2" w14:textId="349CC912" w:rsidR="00173616" w:rsidRPr="001407E0" w:rsidRDefault="00601A5F" w:rsidP="00031340">
            <w:pPr>
              <w:rPr>
                <w:rFonts w:ascii="Calibri" w:hAnsi="Calibri" w:cs="Calibri"/>
                <w:b/>
                <w:bCs/>
                <w:sz w:val="24"/>
                <w:szCs w:val="24"/>
              </w:rPr>
            </w:pPr>
            <w:r w:rsidRPr="001407E0">
              <w:rPr>
                <w:rFonts w:ascii="Calibri" w:hAnsi="Calibri" w:cs="Calibri"/>
                <w:b/>
                <w:bCs/>
                <w:sz w:val="24"/>
                <w:szCs w:val="24"/>
              </w:rPr>
              <w:t>Person specification</w:t>
            </w:r>
          </w:p>
        </w:tc>
      </w:tr>
      <w:tr w:rsidR="00173616" w:rsidRPr="001407E0" w14:paraId="649673DE" w14:textId="77777777" w:rsidTr="00173616">
        <w:tc>
          <w:tcPr>
            <w:tcW w:w="9016" w:type="dxa"/>
          </w:tcPr>
          <w:p w14:paraId="655CEC21" w14:textId="5C85C010" w:rsidR="007969C2" w:rsidRPr="001407E0" w:rsidRDefault="00BE7D3F" w:rsidP="007969C2">
            <w:pPr>
              <w:rPr>
                <w:rFonts w:ascii="Calibri" w:hAnsi="Calibri" w:cs="Calibri"/>
                <w:b/>
                <w:bCs/>
                <w:sz w:val="23"/>
                <w:szCs w:val="23"/>
              </w:rPr>
            </w:pPr>
            <w:r w:rsidRPr="001407E0">
              <w:rPr>
                <w:rFonts w:ascii="Calibri" w:hAnsi="Calibri" w:cs="Calibri"/>
                <w:b/>
                <w:bCs/>
                <w:sz w:val="23"/>
                <w:szCs w:val="23"/>
              </w:rPr>
              <w:t xml:space="preserve">Values and approach </w:t>
            </w:r>
          </w:p>
          <w:p w14:paraId="3CF0C479" w14:textId="468131B6" w:rsidR="007969C2"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t xml:space="preserve">Commitment to person-centred, inclusive practice. </w:t>
            </w:r>
          </w:p>
          <w:p w14:paraId="618EEB06" w14:textId="77777777" w:rsidR="007969C2"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t xml:space="preserve">Belief in the potential of people and communities. </w:t>
            </w:r>
          </w:p>
          <w:p w14:paraId="3FB5FF2E" w14:textId="245087F2" w:rsidR="007969C2"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t xml:space="preserve">Warm, </w:t>
            </w:r>
            <w:r w:rsidR="001407E0" w:rsidRPr="001407E0">
              <w:rPr>
                <w:rFonts w:ascii="Calibri" w:hAnsi="Calibri" w:cs="Calibri"/>
              </w:rPr>
              <w:t>approachable,</w:t>
            </w:r>
            <w:r w:rsidRPr="001407E0">
              <w:rPr>
                <w:rFonts w:ascii="Calibri" w:hAnsi="Calibri" w:cs="Calibri"/>
              </w:rPr>
              <w:t xml:space="preserve"> and non-judgemental manner. </w:t>
            </w:r>
          </w:p>
          <w:p w14:paraId="180097E3" w14:textId="225D93B0" w:rsidR="007969C2"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t xml:space="preserve"> Commitment to promoting wellbeing, </w:t>
            </w:r>
            <w:r w:rsidR="001407E0" w:rsidRPr="001407E0">
              <w:rPr>
                <w:rFonts w:ascii="Calibri" w:hAnsi="Calibri" w:cs="Calibri"/>
              </w:rPr>
              <w:t>resilience,</w:t>
            </w:r>
            <w:r w:rsidRPr="001407E0">
              <w:rPr>
                <w:rFonts w:ascii="Calibri" w:hAnsi="Calibri" w:cs="Calibri"/>
              </w:rPr>
              <w:t xml:space="preserve"> and independence. </w:t>
            </w:r>
          </w:p>
          <w:p w14:paraId="5A36C561" w14:textId="77777777" w:rsidR="007969C2" w:rsidRPr="001407E0" w:rsidRDefault="007969C2" w:rsidP="007969C2">
            <w:pPr>
              <w:ind w:left="408"/>
              <w:rPr>
                <w:rFonts w:ascii="Calibri" w:hAnsi="Calibri" w:cs="Calibri"/>
                <w:sz w:val="28"/>
                <w:szCs w:val="28"/>
              </w:rPr>
            </w:pPr>
          </w:p>
          <w:p w14:paraId="58D2C24A" w14:textId="69CF8BE5" w:rsidR="007969C2" w:rsidRPr="001407E0" w:rsidRDefault="0095352D" w:rsidP="00BE7D3F">
            <w:pPr>
              <w:rPr>
                <w:rFonts w:ascii="Calibri" w:hAnsi="Calibri" w:cs="Calibri"/>
                <w:b/>
                <w:bCs/>
                <w:sz w:val="23"/>
                <w:szCs w:val="23"/>
              </w:rPr>
            </w:pPr>
            <w:r w:rsidRPr="001407E0">
              <w:rPr>
                <w:rFonts w:ascii="Calibri" w:hAnsi="Calibri" w:cs="Calibri"/>
                <w:b/>
                <w:bCs/>
                <w:sz w:val="23"/>
                <w:szCs w:val="23"/>
              </w:rPr>
              <w:t xml:space="preserve">Essential Qualifications &amp; Experience </w:t>
            </w:r>
          </w:p>
          <w:p w14:paraId="5ACA0897" w14:textId="77777777" w:rsidR="00BE7D3F"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t xml:space="preserve"> Experience supporting vulnerable individuals and families, ideally within community, voluntary or health settings. </w:t>
            </w:r>
          </w:p>
          <w:p w14:paraId="4A4C7DF6" w14:textId="46C64002" w:rsidR="00BE7D3F"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t xml:space="preserve"> Experience providing information, guidance, </w:t>
            </w:r>
            <w:r w:rsidR="001407E0" w:rsidRPr="001407E0">
              <w:rPr>
                <w:rFonts w:ascii="Calibri" w:hAnsi="Calibri" w:cs="Calibri"/>
              </w:rPr>
              <w:t>advice,</w:t>
            </w:r>
            <w:r w:rsidRPr="001407E0">
              <w:rPr>
                <w:rFonts w:ascii="Calibri" w:hAnsi="Calibri" w:cs="Calibri"/>
              </w:rPr>
              <w:t xml:space="preserve"> or signposting. </w:t>
            </w:r>
          </w:p>
          <w:p w14:paraId="7025D71A" w14:textId="77777777" w:rsidR="00BE7D3F"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lastRenderedPageBreak/>
              <w:t xml:space="preserve">Understanding of local communities and available support services, or the ability to develop this knowledge quickly. </w:t>
            </w:r>
          </w:p>
          <w:p w14:paraId="082D115E" w14:textId="77777777" w:rsidR="00A37E15" w:rsidRPr="001407E0" w:rsidRDefault="0095352D" w:rsidP="007969C2">
            <w:pPr>
              <w:pStyle w:val="ListParagraph"/>
              <w:numPr>
                <w:ilvl w:val="0"/>
                <w:numId w:val="7"/>
              </w:numPr>
              <w:rPr>
                <w:rFonts w:ascii="Calibri" w:hAnsi="Calibri" w:cs="Calibri"/>
                <w:sz w:val="28"/>
                <w:szCs w:val="28"/>
              </w:rPr>
            </w:pPr>
            <w:r w:rsidRPr="001407E0">
              <w:rPr>
                <w:rFonts w:ascii="Calibri" w:hAnsi="Calibri" w:cs="Calibri"/>
              </w:rPr>
              <w:t>Experience working in a person-centred support role.</w:t>
            </w:r>
          </w:p>
          <w:p w14:paraId="1525A25D" w14:textId="77777777" w:rsidR="003C0E05" w:rsidRPr="001407E0" w:rsidRDefault="003C0E05" w:rsidP="003C0E05">
            <w:pPr>
              <w:rPr>
                <w:rFonts w:ascii="Calibri" w:hAnsi="Calibri" w:cs="Calibri"/>
                <w:b/>
                <w:bCs/>
              </w:rPr>
            </w:pPr>
            <w:r w:rsidRPr="001407E0">
              <w:rPr>
                <w:rFonts w:ascii="Calibri" w:hAnsi="Calibri" w:cs="Calibri"/>
                <w:b/>
                <w:bCs/>
              </w:rPr>
              <w:t>Skills and Abilities</w:t>
            </w:r>
          </w:p>
          <w:p w14:paraId="75DBDBB4" w14:textId="77777777" w:rsidR="003C0E05" w:rsidRPr="001407E0" w:rsidRDefault="0095352D" w:rsidP="003C0E05">
            <w:pPr>
              <w:pStyle w:val="ListParagraph"/>
              <w:numPr>
                <w:ilvl w:val="0"/>
                <w:numId w:val="8"/>
              </w:numPr>
              <w:rPr>
                <w:rFonts w:ascii="Calibri" w:hAnsi="Calibri" w:cs="Calibri"/>
                <w:sz w:val="28"/>
                <w:szCs w:val="28"/>
              </w:rPr>
            </w:pPr>
            <w:r w:rsidRPr="001407E0">
              <w:rPr>
                <w:rFonts w:ascii="Calibri" w:hAnsi="Calibri" w:cs="Calibri"/>
              </w:rPr>
              <w:t xml:space="preserve">Excellent communication, listening and relationship-building skills. </w:t>
            </w:r>
          </w:p>
          <w:p w14:paraId="6F53C521" w14:textId="77777777" w:rsidR="003C0E05" w:rsidRPr="001407E0" w:rsidRDefault="0095352D" w:rsidP="003C0E05">
            <w:pPr>
              <w:pStyle w:val="ListParagraph"/>
              <w:numPr>
                <w:ilvl w:val="0"/>
                <w:numId w:val="8"/>
              </w:numPr>
              <w:rPr>
                <w:rFonts w:ascii="Calibri" w:hAnsi="Calibri" w:cs="Calibri"/>
                <w:sz w:val="28"/>
                <w:szCs w:val="28"/>
              </w:rPr>
            </w:pPr>
            <w:r w:rsidRPr="001407E0">
              <w:rPr>
                <w:rFonts w:ascii="Calibri" w:hAnsi="Calibri" w:cs="Calibri"/>
              </w:rPr>
              <w:t xml:space="preserve"> Ability to build trust and work effectively with people facing difficult circumstances. </w:t>
            </w:r>
          </w:p>
          <w:p w14:paraId="2AD7EA30" w14:textId="77777777" w:rsidR="003C0E05" w:rsidRPr="001407E0" w:rsidRDefault="0095352D" w:rsidP="003C0E05">
            <w:pPr>
              <w:pStyle w:val="ListParagraph"/>
              <w:numPr>
                <w:ilvl w:val="0"/>
                <w:numId w:val="8"/>
              </w:numPr>
              <w:rPr>
                <w:rFonts w:ascii="Calibri" w:hAnsi="Calibri" w:cs="Calibri"/>
                <w:sz w:val="28"/>
                <w:szCs w:val="28"/>
              </w:rPr>
            </w:pPr>
            <w:r w:rsidRPr="001407E0">
              <w:rPr>
                <w:rFonts w:ascii="Calibri" w:hAnsi="Calibri" w:cs="Calibri"/>
              </w:rPr>
              <w:t xml:space="preserve"> Good organisational and time-management skills. </w:t>
            </w:r>
          </w:p>
          <w:p w14:paraId="704602FA" w14:textId="77777777" w:rsidR="003C0E05" w:rsidRPr="001407E0" w:rsidRDefault="0095352D" w:rsidP="003C0E05">
            <w:pPr>
              <w:pStyle w:val="ListParagraph"/>
              <w:numPr>
                <w:ilvl w:val="0"/>
                <w:numId w:val="8"/>
              </w:numPr>
              <w:rPr>
                <w:rFonts w:ascii="Calibri" w:hAnsi="Calibri" w:cs="Calibri"/>
                <w:sz w:val="28"/>
                <w:szCs w:val="28"/>
              </w:rPr>
            </w:pPr>
            <w:r w:rsidRPr="001407E0">
              <w:rPr>
                <w:rFonts w:ascii="Calibri" w:hAnsi="Calibri" w:cs="Calibri"/>
              </w:rPr>
              <w:t xml:space="preserve">Ability to manage a varied and demanding caseload. </w:t>
            </w:r>
          </w:p>
          <w:p w14:paraId="1E4B9368" w14:textId="77777777" w:rsidR="003C0E05" w:rsidRPr="001407E0" w:rsidRDefault="0095352D" w:rsidP="003C0E05">
            <w:pPr>
              <w:pStyle w:val="ListParagraph"/>
              <w:numPr>
                <w:ilvl w:val="0"/>
                <w:numId w:val="8"/>
              </w:numPr>
              <w:rPr>
                <w:rFonts w:ascii="Calibri" w:hAnsi="Calibri" w:cs="Calibri"/>
                <w:sz w:val="28"/>
                <w:szCs w:val="28"/>
              </w:rPr>
            </w:pPr>
            <w:r w:rsidRPr="001407E0">
              <w:rPr>
                <w:rFonts w:ascii="Calibri" w:hAnsi="Calibri" w:cs="Calibri"/>
              </w:rPr>
              <w:t xml:space="preserve"> Strong problem-solving skills and ability to identify creative solutions. </w:t>
            </w:r>
          </w:p>
          <w:p w14:paraId="36596BCC" w14:textId="77777777" w:rsidR="003C0E05" w:rsidRPr="00150BD0" w:rsidRDefault="0095352D" w:rsidP="003C0E05">
            <w:pPr>
              <w:pStyle w:val="ListParagraph"/>
              <w:numPr>
                <w:ilvl w:val="0"/>
                <w:numId w:val="8"/>
              </w:numPr>
              <w:rPr>
                <w:rFonts w:ascii="Calibri" w:hAnsi="Calibri" w:cs="Calibri"/>
                <w:sz w:val="28"/>
                <w:szCs w:val="28"/>
              </w:rPr>
            </w:pPr>
            <w:r w:rsidRPr="001407E0">
              <w:rPr>
                <w:rFonts w:ascii="Calibri" w:hAnsi="Calibri" w:cs="Calibri"/>
              </w:rPr>
              <w:t xml:space="preserve"> Good IT skills and ability to maintain accurate electronic records. </w:t>
            </w:r>
          </w:p>
          <w:p w14:paraId="63A382F7" w14:textId="5DF3C2B6" w:rsidR="00150BD0" w:rsidRPr="001407E0" w:rsidRDefault="00150BD0" w:rsidP="003C0E05">
            <w:pPr>
              <w:pStyle w:val="ListParagraph"/>
              <w:numPr>
                <w:ilvl w:val="0"/>
                <w:numId w:val="8"/>
              </w:numPr>
              <w:rPr>
                <w:rFonts w:ascii="Calibri" w:hAnsi="Calibri" w:cs="Calibri"/>
                <w:sz w:val="28"/>
                <w:szCs w:val="28"/>
              </w:rPr>
            </w:pPr>
            <w:r>
              <w:rPr>
                <w:rFonts w:ascii="Calibri" w:hAnsi="Calibri" w:cs="Calibri"/>
              </w:rPr>
              <w:t>Have a full UK driving licen</w:t>
            </w:r>
            <w:r w:rsidR="00CE4FE7">
              <w:rPr>
                <w:rFonts w:ascii="Calibri" w:hAnsi="Calibri" w:cs="Calibri"/>
              </w:rPr>
              <w:t xml:space="preserve">ce and use of a vehicle. </w:t>
            </w:r>
          </w:p>
          <w:p w14:paraId="2EC5D3A0" w14:textId="5B237DA4" w:rsidR="005874B4" w:rsidRPr="00CE4FE7" w:rsidRDefault="001407E0" w:rsidP="00CE4FE7">
            <w:pPr>
              <w:pStyle w:val="ListParagraph"/>
              <w:numPr>
                <w:ilvl w:val="0"/>
                <w:numId w:val="8"/>
              </w:numPr>
              <w:rPr>
                <w:rFonts w:ascii="Calibri" w:hAnsi="Calibri" w:cs="Calibri"/>
                <w:sz w:val="28"/>
                <w:szCs w:val="28"/>
              </w:rPr>
            </w:pPr>
            <w:r>
              <w:rPr>
                <w:rFonts w:ascii="Calibri" w:hAnsi="Calibri" w:cs="Calibri"/>
              </w:rPr>
              <w:t xml:space="preserve">Ability to work independently </w:t>
            </w:r>
            <w:r w:rsidR="00150BD0">
              <w:rPr>
                <w:rFonts w:ascii="Calibri" w:hAnsi="Calibri" w:cs="Calibri"/>
              </w:rPr>
              <w:t>and as part of a multi- agency team.</w:t>
            </w:r>
          </w:p>
          <w:p w14:paraId="2912448F" w14:textId="77777777" w:rsidR="00903EB7" w:rsidRPr="001407E0" w:rsidRDefault="00903EB7" w:rsidP="00903EB7">
            <w:pPr>
              <w:pStyle w:val="ListParagraph"/>
              <w:ind w:left="768"/>
              <w:rPr>
                <w:rFonts w:ascii="Calibri" w:hAnsi="Calibri" w:cs="Calibri"/>
                <w:sz w:val="28"/>
                <w:szCs w:val="28"/>
              </w:rPr>
            </w:pPr>
          </w:p>
          <w:p w14:paraId="1F55DEAC" w14:textId="61571246" w:rsidR="00903EB7" w:rsidRPr="001407E0" w:rsidRDefault="0095352D" w:rsidP="00903EB7">
            <w:pPr>
              <w:rPr>
                <w:rFonts w:ascii="Calibri" w:hAnsi="Calibri" w:cs="Calibri"/>
                <w:b/>
                <w:bCs/>
              </w:rPr>
            </w:pPr>
            <w:r w:rsidRPr="001407E0">
              <w:rPr>
                <w:rFonts w:ascii="Calibri" w:hAnsi="Calibri" w:cs="Calibri"/>
                <w:b/>
                <w:bCs/>
              </w:rPr>
              <w:t xml:space="preserve">Personal Qualities </w:t>
            </w:r>
          </w:p>
          <w:p w14:paraId="0A2215BC" w14:textId="05A09ABA" w:rsidR="00903EB7" w:rsidRPr="001407E0" w:rsidRDefault="0095352D" w:rsidP="00903EB7">
            <w:pPr>
              <w:pStyle w:val="ListParagraph"/>
              <w:numPr>
                <w:ilvl w:val="0"/>
                <w:numId w:val="9"/>
              </w:numPr>
              <w:rPr>
                <w:rFonts w:ascii="Calibri" w:hAnsi="Calibri" w:cs="Calibri"/>
                <w:sz w:val="28"/>
                <w:szCs w:val="28"/>
              </w:rPr>
            </w:pPr>
            <w:r w:rsidRPr="001407E0">
              <w:rPr>
                <w:rFonts w:ascii="Calibri" w:hAnsi="Calibri" w:cs="Calibri"/>
              </w:rPr>
              <w:t xml:space="preserve">Empathetic, </w:t>
            </w:r>
            <w:r w:rsidR="00CE4FE7" w:rsidRPr="001407E0">
              <w:rPr>
                <w:rFonts w:ascii="Calibri" w:hAnsi="Calibri" w:cs="Calibri"/>
              </w:rPr>
              <w:t>patient,</w:t>
            </w:r>
            <w:r w:rsidRPr="001407E0">
              <w:rPr>
                <w:rFonts w:ascii="Calibri" w:hAnsi="Calibri" w:cs="Calibri"/>
              </w:rPr>
              <w:t xml:space="preserve"> and non-judgemental. </w:t>
            </w:r>
          </w:p>
          <w:p w14:paraId="07D54607" w14:textId="36BAC101" w:rsidR="00903EB7" w:rsidRPr="001407E0" w:rsidRDefault="0095352D" w:rsidP="00903EB7">
            <w:pPr>
              <w:pStyle w:val="ListParagraph"/>
              <w:numPr>
                <w:ilvl w:val="0"/>
                <w:numId w:val="9"/>
              </w:numPr>
              <w:rPr>
                <w:rFonts w:ascii="Calibri" w:hAnsi="Calibri" w:cs="Calibri"/>
                <w:sz w:val="28"/>
                <w:szCs w:val="28"/>
              </w:rPr>
            </w:pPr>
            <w:r w:rsidRPr="001407E0">
              <w:rPr>
                <w:rFonts w:ascii="Calibri" w:hAnsi="Calibri" w:cs="Calibri"/>
              </w:rPr>
              <w:t xml:space="preserve"> Reliable, </w:t>
            </w:r>
            <w:r w:rsidR="00CE4FE7" w:rsidRPr="001407E0">
              <w:rPr>
                <w:rFonts w:ascii="Calibri" w:hAnsi="Calibri" w:cs="Calibri"/>
              </w:rPr>
              <w:t>professional,</w:t>
            </w:r>
            <w:r w:rsidRPr="001407E0">
              <w:rPr>
                <w:rFonts w:ascii="Calibri" w:hAnsi="Calibri" w:cs="Calibri"/>
              </w:rPr>
              <w:t xml:space="preserve"> and adaptable. </w:t>
            </w:r>
          </w:p>
          <w:p w14:paraId="75EF8751" w14:textId="77777777" w:rsidR="00903EB7" w:rsidRPr="001407E0" w:rsidRDefault="0095352D" w:rsidP="00903EB7">
            <w:pPr>
              <w:pStyle w:val="ListParagraph"/>
              <w:numPr>
                <w:ilvl w:val="0"/>
                <w:numId w:val="9"/>
              </w:numPr>
              <w:rPr>
                <w:rFonts w:ascii="Calibri" w:hAnsi="Calibri" w:cs="Calibri"/>
                <w:sz w:val="28"/>
                <w:szCs w:val="28"/>
              </w:rPr>
            </w:pPr>
            <w:r w:rsidRPr="001407E0">
              <w:rPr>
                <w:rFonts w:ascii="Calibri" w:hAnsi="Calibri" w:cs="Calibri"/>
              </w:rPr>
              <w:t xml:space="preserve"> Self-motivated, proactive and committed to continuous learning. </w:t>
            </w:r>
          </w:p>
          <w:p w14:paraId="539EC6D5" w14:textId="77777777" w:rsidR="00CE4FE7" w:rsidRPr="00893727" w:rsidRDefault="0095352D" w:rsidP="00CE4FE7">
            <w:pPr>
              <w:pStyle w:val="ListParagraph"/>
              <w:numPr>
                <w:ilvl w:val="0"/>
                <w:numId w:val="9"/>
              </w:numPr>
              <w:rPr>
                <w:rFonts w:ascii="Calibri" w:hAnsi="Calibri" w:cs="Calibri"/>
                <w:sz w:val="28"/>
                <w:szCs w:val="28"/>
              </w:rPr>
            </w:pPr>
            <w:r w:rsidRPr="001407E0">
              <w:rPr>
                <w:rFonts w:ascii="Calibri" w:hAnsi="Calibri" w:cs="Calibri"/>
              </w:rPr>
              <w:t>Passionate about supporting people and strengthening communities.</w:t>
            </w:r>
          </w:p>
          <w:p w14:paraId="086F77F5" w14:textId="77777777" w:rsidR="00893727" w:rsidRPr="00893727" w:rsidRDefault="00893727" w:rsidP="00893727">
            <w:pPr>
              <w:rPr>
                <w:rFonts w:ascii="Calibri" w:hAnsi="Calibri" w:cs="Calibri"/>
                <w:sz w:val="28"/>
                <w:szCs w:val="28"/>
              </w:rPr>
            </w:pPr>
            <w:bookmarkStart w:id="0" w:name="_k3lqxjciog4c" w:colFirst="0" w:colLast="0"/>
            <w:bookmarkEnd w:id="0"/>
          </w:p>
          <w:p w14:paraId="42CA43C3" w14:textId="76DBAFC2" w:rsidR="00CE4FE7" w:rsidRPr="00CE4FE7" w:rsidRDefault="00CE4FE7" w:rsidP="00CE4FE7">
            <w:pPr>
              <w:pStyle w:val="ListParagraph"/>
              <w:rPr>
                <w:rFonts w:ascii="Calibri" w:hAnsi="Calibri" w:cs="Calibri"/>
                <w:sz w:val="28"/>
                <w:szCs w:val="28"/>
              </w:rPr>
            </w:pPr>
          </w:p>
        </w:tc>
      </w:tr>
    </w:tbl>
    <w:p w14:paraId="64542EC8" w14:textId="77777777" w:rsidR="00173616" w:rsidRDefault="00173616" w:rsidP="00031340">
      <w:pPr>
        <w:rPr>
          <w:rFonts w:ascii="Calibri" w:hAnsi="Calibri" w:cs="Calibri"/>
          <w:sz w:val="28"/>
          <w:szCs w:val="28"/>
        </w:rPr>
      </w:pPr>
    </w:p>
    <w:p w14:paraId="7E67282F" w14:textId="77777777" w:rsidR="00CE4FE7" w:rsidRPr="001407E0" w:rsidRDefault="00CE4FE7" w:rsidP="00031340">
      <w:pPr>
        <w:rPr>
          <w:rFonts w:ascii="Calibri" w:hAnsi="Calibri" w:cs="Calibri"/>
          <w:sz w:val="28"/>
          <w:szCs w:val="28"/>
        </w:rPr>
      </w:pPr>
    </w:p>
    <w:p w14:paraId="5157598F" w14:textId="77777777" w:rsidR="004A5101" w:rsidRPr="001407E0" w:rsidRDefault="004A5101" w:rsidP="00031340">
      <w:pPr>
        <w:rPr>
          <w:rFonts w:ascii="Calibri" w:hAnsi="Calibri" w:cs="Calibri"/>
          <w:sz w:val="28"/>
          <w:szCs w:val="28"/>
        </w:rPr>
      </w:pPr>
    </w:p>
    <w:sectPr w:rsidR="004A5101" w:rsidRPr="001407E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altName w:val="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362EF"/>
    <w:multiLevelType w:val="hybridMultilevel"/>
    <w:tmpl w:val="4C20C44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C1522"/>
    <w:multiLevelType w:val="hybridMultilevel"/>
    <w:tmpl w:val="C206EA6E"/>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2" w15:restartNumberingAfterBreak="0">
    <w:nsid w:val="15D11E4A"/>
    <w:multiLevelType w:val="hybridMultilevel"/>
    <w:tmpl w:val="A63E237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42762A"/>
    <w:multiLevelType w:val="hybridMultilevel"/>
    <w:tmpl w:val="E6FAB534"/>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4" w15:restartNumberingAfterBreak="0">
    <w:nsid w:val="52D32BF5"/>
    <w:multiLevelType w:val="hybridMultilevel"/>
    <w:tmpl w:val="43A22D1E"/>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5" w15:restartNumberingAfterBreak="0">
    <w:nsid w:val="5345368E"/>
    <w:multiLevelType w:val="hybridMultilevel"/>
    <w:tmpl w:val="40E047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CF6E80"/>
    <w:multiLevelType w:val="hybridMultilevel"/>
    <w:tmpl w:val="D1AC28A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8367EF"/>
    <w:multiLevelType w:val="hybridMultilevel"/>
    <w:tmpl w:val="EC1A1F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2501D6"/>
    <w:multiLevelType w:val="hybridMultilevel"/>
    <w:tmpl w:val="53DCB844"/>
    <w:lvl w:ilvl="0" w:tplc="08090003">
      <w:start w:val="1"/>
      <w:numFmt w:val="bullet"/>
      <w:lvlText w:val="o"/>
      <w:lvlJc w:val="left"/>
      <w:pPr>
        <w:ind w:left="768" w:hanging="360"/>
      </w:pPr>
      <w:rPr>
        <w:rFonts w:ascii="Courier New" w:hAnsi="Courier New" w:cs="Courier New"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2118676224">
    <w:abstractNumId w:val="2"/>
  </w:num>
  <w:num w:numId="2" w16cid:durableId="2114203769">
    <w:abstractNumId w:val="6"/>
  </w:num>
  <w:num w:numId="3" w16cid:durableId="392121871">
    <w:abstractNumId w:val="5"/>
  </w:num>
  <w:num w:numId="4" w16cid:durableId="612252894">
    <w:abstractNumId w:val="3"/>
  </w:num>
  <w:num w:numId="5" w16cid:durableId="1683047083">
    <w:abstractNumId w:val="4"/>
  </w:num>
  <w:num w:numId="6" w16cid:durableId="878929563">
    <w:abstractNumId w:val="0"/>
  </w:num>
  <w:num w:numId="7" w16cid:durableId="395786082">
    <w:abstractNumId w:val="8"/>
  </w:num>
  <w:num w:numId="8" w16cid:durableId="1235512514">
    <w:abstractNumId w:val="1"/>
  </w:num>
  <w:num w:numId="9" w16cid:durableId="14357088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40"/>
    <w:rsid w:val="00031340"/>
    <w:rsid w:val="00035A5F"/>
    <w:rsid w:val="0004549C"/>
    <w:rsid w:val="00046FDF"/>
    <w:rsid w:val="00077893"/>
    <w:rsid w:val="000C27EA"/>
    <w:rsid w:val="00127F9C"/>
    <w:rsid w:val="001407E0"/>
    <w:rsid w:val="00150BD0"/>
    <w:rsid w:val="0016089A"/>
    <w:rsid w:val="00173616"/>
    <w:rsid w:val="001869B4"/>
    <w:rsid w:val="002364B5"/>
    <w:rsid w:val="0029219F"/>
    <w:rsid w:val="002B193E"/>
    <w:rsid w:val="00312E93"/>
    <w:rsid w:val="0036298B"/>
    <w:rsid w:val="003B0E95"/>
    <w:rsid w:val="003C0E05"/>
    <w:rsid w:val="003C39D3"/>
    <w:rsid w:val="003E7ACA"/>
    <w:rsid w:val="003F3B7C"/>
    <w:rsid w:val="003F3C56"/>
    <w:rsid w:val="004164AD"/>
    <w:rsid w:val="00436196"/>
    <w:rsid w:val="00496D5A"/>
    <w:rsid w:val="004A5101"/>
    <w:rsid w:val="004B6F08"/>
    <w:rsid w:val="005874B4"/>
    <w:rsid w:val="005E7A1D"/>
    <w:rsid w:val="00601A5F"/>
    <w:rsid w:val="006053C8"/>
    <w:rsid w:val="00623C03"/>
    <w:rsid w:val="006746AD"/>
    <w:rsid w:val="0069770C"/>
    <w:rsid w:val="006F4F20"/>
    <w:rsid w:val="0077565E"/>
    <w:rsid w:val="007969C2"/>
    <w:rsid w:val="007A1ADE"/>
    <w:rsid w:val="007B029F"/>
    <w:rsid w:val="007B53D9"/>
    <w:rsid w:val="007E6DE4"/>
    <w:rsid w:val="008660D9"/>
    <w:rsid w:val="008906DD"/>
    <w:rsid w:val="00893727"/>
    <w:rsid w:val="008A68D9"/>
    <w:rsid w:val="008C5CB4"/>
    <w:rsid w:val="008C69D2"/>
    <w:rsid w:val="008D45D5"/>
    <w:rsid w:val="008E0BD8"/>
    <w:rsid w:val="00903EB7"/>
    <w:rsid w:val="0095352D"/>
    <w:rsid w:val="009B3450"/>
    <w:rsid w:val="009C4472"/>
    <w:rsid w:val="009F7831"/>
    <w:rsid w:val="00A24816"/>
    <w:rsid w:val="00A359EA"/>
    <w:rsid w:val="00A37E15"/>
    <w:rsid w:val="00A53B6F"/>
    <w:rsid w:val="00A91A10"/>
    <w:rsid w:val="00AD4E40"/>
    <w:rsid w:val="00AF0EC1"/>
    <w:rsid w:val="00BB0B3E"/>
    <w:rsid w:val="00BE7D3F"/>
    <w:rsid w:val="00C06943"/>
    <w:rsid w:val="00C160BF"/>
    <w:rsid w:val="00C33ECE"/>
    <w:rsid w:val="00C379E5"/>
    <w:rsid w:val="00C45FBB"/>
    <w:rsid w:val="00C52F8E"/>
    <w:rsid w:val="00C66453"/>
    <w:rsid w:val="00C96E3A"/>
    <w:rsid w:val="00CA1BFE"/>
    <w:rsid w:val="00CA38FD"/>
    <w:rsid w:val="00CD0227"/>
    <w:rsid w:val="00CE4FE7"/>
    <w:rsid w:val="00CF105D"/>
    <w:rsid w:val="00D01FEF"/>
    <w:rsid w:val="00D33FBC"/>
    <w:rsid w:val="00D37973"/>
    <w:rsid w:val="00D861AD"/>
    <w:rsid w:val="00DA28C7"/>
    <w:rsid w:val="00DC340C"/>
    <w:rsid w:val="00DE2AC7"/>
    <w:rsid w:val="00DF53CB"/>
    <w:rsid w:val="00E21FD9"/>
    <w:rsid w:val="00E2716E"/>
    <w:rsid w:val="00E33E3C"/>
    <w:rsid w:val="00E6714D"/>
    <w:rsid w:val="00EE2296"/>
    <w:rsid w:val="00F241E4"/>
    <w:rsid w:val="00F97037"/>
    <w:rsid w:val="00FA59EE"/>
    <w:rsid w:val="02261513"/>
    <w:rsid w:val="0F3806F3"/>
    <w:rsid w:val="1DE20220"/>
    <w:rsid w:val="2E919A9C"/>
    <w:rsid w:val="37BC9578"/>
    <w:rsid w:val="3838D3D0"/>
    <w:rsid w:val="47E618DE"/>
    <w:rsid w:val="4F160B69"/>
    <w:rsid w:val="5584C805"/>
    <w:rsid w:val="5BB05E01"/>
    <w:rsid w:val="5EE4C7CB"/>
    <w:rsid w:val="6117AB35"/>
    <w:rsid w:val="6DEDA11A"/>
    <w:rsid w:val="763CFBF8"/>
    <w:rsid w:val="79F55BDE"/>
    <w:rsid w:val="79FAFB00"/>
    <w:rsid w:val="7B190A7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47D9"/>
  <w15:chartTrackingRefBased/>
  <w15:docId w15:val="{ED57928F-13A1-4EA2-8661-400934C2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1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31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313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313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313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313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13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13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13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13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313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313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313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313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31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1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1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1340"/>
    <w:rPr>
      <w:rFonts w:eastAsiaTheme="majorEastAsia" w:cstheme="majorBidi"/>
      <w:color w:val="272727" w:themeColor="text1" w:themeTint="D8"/>
    </w:rPr>
  </w:style>
  <w:style w:type="paragraph" w:styleId="Title">
    <w:name w:val="Title"/>
    <w:basedOn w:val="Normal"/>
    <w:next w:val="Normal"/>
    <w:link w:val="TitleChar"/>
    <w:uiPriority w:val="10"/>
    <w:qFormat/>
    <w:rsid w:val="00031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1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1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1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1340"/>
    <w:pPr>
      <w:spacing w:before="160"/>
      <w:jc w:val="center"/>
    </w:pPr>
    <w:rPr>
      <w:i/>
      <w:iCs/>
      <w:color w:val="404040" w:themeColor="text1" w:themeTint="BF"/>
    </w:rPr>
  </w:style>
  <w:style w:type="character" w:customStyle="1" w:styleId="QuoteChar">
    <w:name w:val="Quote Char"/>
    <w:basedOn w:val="DefaultParagraphFont"/>
    <w:link w:val="Quote"/>
    <w:uiPriority w:val="29"/>
    <w:rsid w:val="00031340"/>
    <w:rPr>
      <w:i/>
      <w:iCs/>
      <w:color w:val="404040" w:themeColor="text1" w:themeTint="BF"/>
    </w:rPr>
  </w:style>
  <w:style w:type="paragraph" w:styleId="ListParagraph">
    <w:name w:val="List Paragraph"/>
    <w:basedOn w:val="Normal"/>
    <w:uiPriority w:val="34"/>
    <w:qFormat/>
    <w:rsid w:val="00031340"/>
    <w:pPr>
      <w:ind w:left="720"/>
      <w:contextualSpacing/>
    </w:pPr>
  </w:style>
  <w:style w:type="character" w:styleId="IntenseEmphasis">
    <w:name w:val="Intense Emphasis"/>
    <w:basedOn w:val="DefaultParagraphFont"/>
    <w:uiPriority w:val="21"/>
    <w:qFormat/>
    <w:rsid w:val="00031340"/>
    <w:rPr>
      <w:i/>
      <w:iCs/>
      <w:color w:val="0F4761" w:themeColor="accent1" w:themeShade="BF"/>
    </w:rPr>
  </w:style>
  <w:style w:type="paragraph" w:styleId="IntenseQuote">
    <w:name w:val="Intense Quote"/>
    <w:basedOn w:val="Normal"/>
    <w:next w:val="Normal"/>
    <w:link w:val="IntenseQuoteChar"/>
    <w:uiPriority w:val="30"/>
    <w:qFormat/>
    <w:rsid w:val="00031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31340"/>
    <w:rPr>
      <w:i/>
      <w:iCs/>
      <w:color w:val="0F4761" w:themeColor="accent1" w:themeShade="BF"/>
    </w:rPr>
  </w:style>
  <w:style w:type="character" w:styleId="IntenseReference">
    <w:name w:val="Intense Reference"/>
    <w:basedOn w:val="DefaultParagraphFont"/>
    <w:uiPriority w:val="32"/>
    <w:qFormat/>
    <w:rsid w:val="00031340"/>
    <w:rPr>
      <w:b/>
      <w:bCs/>
      <w:smallCaps/>
      <w:color w:val="0F4761" w:themeColor="accent1" w:themeShade="BF"/>
      <w:spacing w:val="5"/>
    </w:rPr>
  </w:style>
  <w:style w:type="table" w:styleId="TableGrid">
    <w:name w:val="Table Grid"/>
    <w:basedOn w:val="TableNormal"/>
    <w:uiPriority w:val="39"/>
    <w:rsid w:val="000313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6089A"/>
    <w:pPr>
      <w:autoSpaceDE w:val="0"/>
      <w:autoSpaceDN w:val="0"/>
      <w:adjustRightInd w:val="0"/>
      <w:spacing w:after="0" w:line="240" w:lineRule="auto"/>
    </w:pPr>
    <w:rPr>
      <w:rFonts w:ascii="Open Sans" w:hAnsi="Open Sans" w:cs="Open Sans"/>
      <w:color w:val="000000"/>
      <w:kern w:val="0"/>
      <w:sz w:val="24"/>
      <w:szCs w:val="24"/>
    </w:rPr>
  </w:style>
  <w:style w:type="paragraph" w:styleId="Revision">
    <w:name w:val="Revision"/>
    <w:hidden/>
    <w:uiPriority w:val="99"/>
    <w:semiHidden/>
    <w:rsid w:val="00F97037"/>
    <w:pPr>
      <w:spacing w:after="0" w:line="240" w:lineRule="auto"/>
    </w:pPr>
  </w:style>
  <w:style w:type="character" w:styleId="BookTitle">
    <w:name w:val="Book Title"/>
    <w:basedOn w:val="DefaultParagraphFont"/>
    <w:uiPriority w:val="33"/>
    <w:qFormat/>
    <w:rsid w:val="00496D5A"/>
    <w:rPr>
      <w:b/>
      <w:bCs/>
      <w:i/>
      <w:iCs/>
      <w:spacing w:val="5"/>
    </w:rPr>
  </w:style>
  <w:style w:type="paragraph" w:styleId="Caption">
    <w:name w:val="caption"/>
    <w:basedOn w:val="Normal"/>
    <w:next w:val="Normal"/>
    <w:uiPriority w:val="35"/>
    <w:semiHidden/>
    <w:unhideWhenUsed/>
    <w:qFormat/>
    <w:rsid w:val="00496D5A"/>
    <w:pPr>
      <w:spacing w:after="200" w:line="240" w:lineRule="auto"/>
    </w:pPr>
    <w:rPr>
      <w:i/>
      <w:iCs/>
      <w:color w:val="0E2841" w:themeColor="text2"/>
      <w:sz w:val="18"/>
      <w:szCs w:val="18"/>
    </w:rPr>
  </w:style>
  <w:style w:type="character" w:styleId="Emphasis">
    <w:name w:val="Emphasis"/>
    <w:basedOn w:val="DefaultParagraphFont"/>
    <w:uiPriority w:val="20"/>
    <w:qFormat/>
    <w:rsid w:val="00496D5A"/>
    <w:rPr>
      <w:i/>
      <w:iCs/>
    </w:rPr>
  </w:style>
  <w:style w:type="paragraph" w:styleId="NoSpacing">
    <w:name w:val="No Spacing"/>
    <w:uiPriority w:val="1"/>
    <w:qFormat/>
    <w:rsid w:val="00496D5A"/>
    <w:pPr>
      <w:spacing w:after="0" w:line="240" w:lineRule="auto"/>
    </w:pPr>
  </w:style>
  <w:style w:type="character" w:styleId="Strong">
    <w:name w:val="Strong"/>
    <w:basedOn w:val="DefaultParagraphFont"/>
    <w:uiPriority w:val="22"/>
    <w:qFormat/>
    <w:rsid w:val="00496D5A"/>
    <w:rPr>
      <w:b/>
      <w:bCs/>
    </w:rPr>
  </w:style>
  <w:style w:type="character" w:styleId="SubtleEmphasis">
    <w:name w:val="Subtle Emphasis"/>
    <w:basedOn w:val="DefaultParagraphFont"/>
    <w:uiPriority w:val="19"/>
    <w:qFormat/>
    <w:rsid w:val="00496D5A"/>
    <w:rPr>
      <w:i/>
      <w:iCs/>
      <w:color w:val="404040" w:themeColor="text1" w:themeTint="BF"/>
    </w:rPr>
  </w:style>
  <w:style w:type="character" w:styleId="SubtleReference">
    <w:name w:val="Subtle Reference"/>
    <w:basedOn w:val="DefaultParagraphFont"/>
    <w:uiPriority w:val="31"/>
    <w:qFormat/>
    <w:rsid w:val="00496D5A"/>
    <w:rPr>
      <w:smallCaps/>
      <w:color w:val="5A5A5A" w:themeColor="text1" w:themeTint="A5"/>
    </w:rPr>
  </w:style>
  <w:style w:type="paragraph" w:styleId="TOCHeading">
    <w:name w:val="TOC Heading"/>
    <w:basedOn w:val="Heading1"/>
    <w:next w:val="Normal"/>
    <w:uiPriority w:val="39"/>
    <w:semiHidden/>
    <w:unhideWhenUsed/>
    <w:qFormat/>
    <w:rsid w:val="00496D5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78e46ed-ac00-411b-b8d6-60867b892eed" xsi:nil="true"/>
    <lcf76f155ced4ddcb4097134ff3c332f xmlns="87780d6a-2900-430f-a393-7956dc5ac47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FA5E4D72393D4B869A4C68D37D5BB4" ma:contentTypeVersion="17" ma:contentTypeDescription="Create a new document." ma:contentTypeScope="" ma:versionID="f7408284c66032bbb664e4346e296d07">
  <xsd:schema xmlns:xsd="http://www.w3.org/2001/XMLSchema" xmlns:xs="http://www.w3.org/2001/XMLSchema" xmlns:p="http://schemas.microsoft.com/office/2006/metadata/properties" xmlns:ns2="87780d6a-2900-430f-a393-7956dc5ac477" xmlns:ns3="e78e46ed-ac00-411b-b8d6-60867b892eed" targetNamespace="http://schemas.microsoft.com/office/2006/metadata/properties" ma:root="true" ma:fieldsID="fa91fbbd5dbe7c0a9bf521cbc4b2858f" ns2:_="" ns3:_="">
    <xsd:import namespace="87780d6a-2900-430f-a393-7956dc5ac477"/>
    <xsd:import namespace="e78e46ed-ac00-411b-b8d6-60867b892ee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780d6a-2900-430f-a393-7956dc5ac4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c77a3ae-e5c7-4092-9f8c-6861acbe8e0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8e46ed-ac00-411b-b8d6-60867b892ee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2f185d7-f3d2-4662-ac4d-f888872862c0}" ma:internalName="TaxCatchAll" ma:showField="CatchAllData" ma:web="e78e46ed-ac00-411b-b8d6-60867b892e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58908A-D487-4E0D-AE71-4D624177C00E}">
  <ds:schemaRefs>
    <ds:schemaRef ds:uri="http://schemas.microsoft.com/office/2006/metadata/properties"/>
    <ds:schemaRef ds:uri="http://schemas.microsoft.com/office/infopath/2007/PartnerControls"/>
    <ds:schemaRef ds:uri="e78e46ed-ac00-411b-b8d6-60867b892eed"/>
    <ds:schemaRef ds:uri="87780d6a-2900-430f-a393-7956dc5ac477"/>
  </ds:schemaRefs>
</ds:datastoreItem>
</file>

<file path=customXml/itemProps2.xml><?xml version="1.0" encoding="utf-8"?>
<ds:datastoreItem xmlns:ds="http://schemas.openxmlformats.org/officeDocument/2006/customXml" ds:itemID="{15A4F99E-183E-4203-86F3-E478DFB0F373}"/>
</file>

<file path=customXml/itemProps3.xml><?xml version="1.0" encoding="utf-8"?>
<ds:datastoreItem xmlns:ds="http://schemas.openxmlformats.org/officeDocument/2006/customXml" ds:itemID="{C824455A-0193-46A2-88C0-C7561F942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6430</Characters>
  <Application>Microsoft Office Word</Application>
  <DocSecurity>4</DocSecurity>
  <Lines>53</Lines>
  <Paragraphs>15</Paragraphs>
  <ScaleCrop>false</ScaleCrop>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Starr</dc:creator>
  <cp:keywords/>
  <dc:description/>
  <cp:lastModifiedBy>Jenny Sparkes</cp:lastModifiedBy>
  <cp:revision>2</cp:revision>
  <dcterms:created xsi:type="dcterms:W3CDTF">2026-09-22T08:40:00Z</dcterms:created>
  <dcterms:modified xsi:type="dcterms:W3CDTF">2026-09-22T08:40:00Z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0x01010060FA5E4D72393D4B869A4C68D37D5BB4</vt:lpwstr>
  </property>
  <property fmtid="{D5CDD505-2E9C-101B-9397-08002B2CF9AE}" pid="3" name="MediaServiceImageTags">
    <vt:lpwstr/>
  </property>
</Properties>
</file>