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48B8" w14:textId="66C1190F" w:rsidR="0012747A" w:rsidRPr="006F3985" w:rsidRDefault="00522B70">
      <w:pPr>
        <w:pStyle w:val="Heading3"/>
      </w:pPr>
      <w:r>
        <w:rPr>
          <w:noProof/>
        </w:rPr>
        <w:drawing>
          <wp:inline distT="0" distB="0" distL="0" distR="0" wp14:anchorId="6B77A602" wp14:editId="5C5F1170">
            <wp:extent cx="6263640" cy="1269365"/>
            <wp:effectExtent l="0" t="0" r="3810" b="6985"/>
            <wp:docPr id="160723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3640" cy="1269365"/>
                    </a:xfrm>
                    <a:prstGeom prst="rect">
                      <a:avLst/>
                    </a:prstGeom>
                    <a:noFill/>
                  </pic:spPr>
                </pic:pic>
              </a:graphicData>
            </a:graphic>
          </wp:inline>
        </w:drawing>
      </w:r>
    </w:p>
    <w:p w14:paraId="468A9847" w14:textId="77777777" w:rsidR="00FC2FFC" w:rsidRPr="006F3985" w:rsidRDefault="00FC2FFC" w:rsidP="00B779D8">
      <w:pPr>
        <w:pStyle w:val="Heading3"/>
        <w:jc w:val="center"/>
      </w:pPr>
      <w:r w:rsidRPr="006F3985">
        <w:t>Independent Member Vacancy</w:t>
      </w:r>
    </w:p>
    <w:p w14:paraId="4E00C90A" w14:textId="77777777" w:rsidR="0012747A" w:rsidRPr="006F3985" w:rsidRDefault="00C74C7E" w:rsidP="00B779D8">
      <w:pPr>
        <w:pStyle w:val="Heading3"/>
        <w:jc w:val="center"/>
      </w:pPr>
      <w:r w:rsidRPr="006F3985">
        <w:t>Information Pack</w:t>
      </w:r>
    </w:p>
    <w:p w14:paraId="0F2D5808" w14:textId="77777777" w:rsidR="0012747A" w:rsidRPr="006F3985" w:rsidRDefault="0012747A">
      <w:pPr>
        <w:rPr>
          <w:rFonts w:cs="Arial"/>
          <w:b/>
          <w:bCs/>
          <w:sz w:val="28"/>
          <w:szCs w:val="28"/>
        </w:rPr>
      </w:pPr>
    </w:p>
    <w:p w14:paraId="5996E4C0" w14:textId="77777777" w:rsidR="0012747A" w:rsidRPr="006F3985" w:rsidRDefault="0012747A">
      <w:pPr>
        <w:rPr>
          <w:rFonts w:cs="Arial"/>
          <w:b/>
          <w:bCs/>
          <w:sz w:val="28"/>
          <w:szCs w:val="28"/>
        </w:rPr>
      </w:pPr>
    </w:p>
    <w:p w14:paraId="0CD27C49" w14:textId="17863AD4" w:rsidR="0012747A" w:rsidRPr="006F3985" w:rsidRDefault="0012747A">
      <w:pPr>
        <w:rPr>
          <w:rFonts w:cs="Arial"/>
          <w:b/>
          <w:bCs/>
        </w:rPr>
      </w:pPr>
      <w:r w:rsidRPr="006F3985">
        <w:rPr>
          <w:rFonts w:cs="Arial"/>
          <w:b/>
          <w:bCs/>
        </w:rPr>
        <w:t xml:space="preserve">Contents: </w:t>
      </w:r>
      <w:r w:rsidR="00A64977">
        <w:rPr>
          <w:rFonts w:cs="Arial"/>
          <w:b/>
          <w:bCs/>
        </w:rPr>
        <w:t xml:space="preserve"> </w:t>
      </w:r>
    </w:p>
    <w:p w14:paraId="01F6AA88" w14:textId="77777777" w:rsidR="0012747A" w:rsidRPr="006F3985" w:rsidRDefault="0012747A">
      <w:pPr>
        <w:rPr>
          <w:rFonts w:cs="Arial"/>
          <w:b/>
          <w:bCs/>
        </w:rPr>
      </w:pPr>
    </w:p>
    <w:p w14:paraId="6EF8C4BF" w14:textId="77777777" w:rsidR="0012747A" w:rsidRPr="006F3985" w:rsidRDefault="0012747A">
      <w:pPr>
        <w:rPr>
          <w:rFonts w:cs="Arial"/>
        </w:rPr>
      </w:pPr>
      <w:r w:rsidRPr="006F3985">
        <w:rPr>
          <w:rFonts w:cs="Arial"/>
        </w:rPr>
        <w:t xml:space="preserve">Letter to potential applicants </w:t>
      </w:r>
    </w:p>
    <w:p w14:paraId="58A0CD12" w14:textId="77777777" w:rsidR="0012747A" w:rsidRPr="006F3985" w:rsidRDefault="0012747A">
      <w:pPr>
        <w:rPr>
          <w:rFonts w:cs="Arial"/>
        </w:rPr>
      </w:pPr>
    </w:p>
    <w:p w14:paraId="2BE81BDC" w14:textId="77777777" w:rsidR="0012747A" w:rsidRPr="006F3985" w:rsidRDefault="0012747A">
      <w:pPr>
        <w:rPr>
          <w:rFonts w:cs="Arial"/>
        </w:rPr>
      </w:pPr>
      <w:r w:rsidRPr="006F3985">
        <w:rPr>
          <w:rFonts w:cs="Arial"/>
        </w:rPr>
        <w:t>Background to the pos</w:t>
      </w:r>
      <w:r w:rsidR="005C4152">
        <w:rPr>
          <w:rFonts w:cs="Arial"/>
        </w:rPr>
        <w:t>i</w:t>
      </w:r>
      <w:r w:rsidRPr="006F3985">
        <w:rPr>
          <w:rFonts w:cs="Arial"/>
        </w:rPr>
        <w:t>t</w:t>
      </w:r>
      <w:r w:rsidR="003B40B0">
        <w:rPr>
          <w:rFonts w:cs="Arial"/>
        </w:rPr>
        <w:t>ion</w:t>
      </w:r>
    </w:p>
    <w:p w14:paraId="0281851E" w14:textId="77777777" w:rsidR="0012747A" w:rsidRPr="006F3985" w:rsidRDefault="0012747A">
      <w:pPr>
        <w:rPr>
          <w:rFonts w:cs="Arial"/>
        </w:rPr>
      </w:pPr>
    </w:p>
    <w:p w14:paraId="3DDC7A3C" w14:textId="77777777" w:rsidR="0012747A" w:rsidRPr="006F3985" w:rsidRDefault="0012747A">
      <w:pPr>
        <w:rPr>
          <w:rFonts w:cs="Arial"/>
        </w:rPr>
      </w:pPr>
      <w:r w:rsidRPr="006F3985">
        <w:rPr>
          <w:rFonts w:cs="Arial"/>
        </w:rPr>
        <w:t xml:space="preserve">Eligibility criteria for </w:t>
      </w:r>
      <w:r w:rsidR="00B0317C" w:rsidRPr="006F3985">
        <w:rPr>
          <w:rFonts w:cs="Arial"/>
        </w:rPr>
        <w:t>I</w:t>
      </w:r>
      <w:r w:rsidRPr="006F3985">
        <w:rPr>
          <w:rFonts w:cs="Arial"/>
        </w:rPr>
        <w:t xml:space="preserve">ndependent </w:t>
      </w:r>
      <w:r w:rsidR="00F87197">
        <w:rPr>
          <w:rFonts w:cs="Arial"/>
        </w:rPr>
        <w:t>Co-opted Members</w:t>
      </w:r>
    </w:p>
    <w:p w14:paraId="4E4A1B54" w14:textId="77777777" w:rsidR="0012747A" w:rsidRPr="006F3985" w:rsidRDefault="0012747A">
      <w:pPr>
        <w:rPr>
          <w:rFonts w:cs="Arial"/>
        </w:rPr>
      </w:pPr>
    </w:p>
    <w:p w14:paraId="0C073398" w14:textId="77777777" w:rsidR="0012747A" w:rsidRPr="006F3985" w:rsidRDefault="0012747A">
      <w:pPr>
        <w:rPr>
          <w:rFonts w:cs="Arial"/>
        </w:rPr>
      </w:pPr>
      <w:r w:rsidRPr="006F3985">
        <w:rPr>
          <w:rFonts w:cs="Arial"/>
        </w:rPr>
        <w:t xml:space="preserve">Person specification </w:t>
      </w:r>
    </w:p>
    <w:p w14:paraId="0B530C0A" w14:textId="77777777" w:rsidR="0012747A" w:rsidRPr="006F3985" w:rsidRDefault="0012747A">
      <w:pPr>
        <w:rPr>
          <w:rFonts w:cs="Arial"/>
        </w:rPr>
      </w:pPr>
    </w:p>
    <w:p w14:paraId="0C01897E" w14:textId="77777777" w:rsidR="003B40B0" w:rsidRDefault="0012747A">
      <w:pPr>
        <w:rPr>
          <w:rFonts w:cs="Arial"/>
        </w:rPr>
      </w:pPr>
      <w:r w:rsidRPr="006F3985">
        <w:rPr>
          <w:rFonts w:cs="Arial"/>
        </w:rPr>
        <w:t xml:space="preserve">Roles and responsibilities of </w:t>
      </w:r>
      <w:r w:rsidR="00B0317C" w:rsidRPr="006F3985">
        <w:rPr>
          <w:rFonts w:cs="Arial"/>
        </w:rPr>
        <w:t>I</w:t>
      </w:r>
      <w:r w:rsidRPr="006F3985">
        <w:rPr>
          <w:rFonts w:cs="Arial"/>
        </w:rPr>
        <w:t xml:space="preserve">ndependent </w:t>
      </w:r>
      <w:r w:rsidR="00B0317C" w:rsidRPr="006F3985">
        <w:rPr>
          <w:rFonts w:cs="Arial"/>
        </w:rPr>
        <w:t>C</w:t>
      </w:r>
      <w:r w:rsidRPr="006F3985">
        <w:rPr>
          <w:rFonts w:cs="Arial"/>
        </w:rPr>
        <w:t>o-opte</w:t>
      </w:r>
      <w:r w:rsidR="00F87197">
        <w:rPr>
          <w:rFonts w:cs="Arial"/>
        </w:rPr>
        <w:t>d Members</w:t>
      </w:r>
    </w:p>
    <w:p w14:paraId="3204608B" w14:textId="77777777" w:rsidR="003B40B0" w:rsidRDefault="003B40B0">
      <w:pPr>
        <w:rPr>
          <w:rFonts w:cs="Arial"/>
        </w:rPr>
      </w:pPr>
    </w:p>
    <w:p w14:paraId="6CF8900E" w14:textId="77777777" w:rsidR="0012747A" w:rsidRPr="006F3985" w:rsidRDefault="003B40B0">
      <w:pPr>
        <w:rPr>
          <w:rFonts w:cs="Arial"/>
        </w:rPr>
      </w:pPr>
      <w:r>
        <w:rPr>
          <w:rFonts w:cs="Arial"/>
        </w:rPr>
        <w:t xml:space="preserve">Code of </w:t>
      </w:r>
      <w:r w:rsidR="005C4152">
        <w:rPr>
          <w:rFonts w:cs="Arial"/>
        </w:rPr>
        <w:t>C</w:t>
      </w:r>
      <w:r>
        <w:rPr>
          <w:rFonts w:cs="Arial"/>
        </w:rPr>
        <w:t xml:space="preserve">onduct and </w:t>
      </w:r>
      <w:r w:rsidR="0012747A" w:rsidRPr="006F3985">
        <w:rPr>
          <w:rFonts w:cs="Arial"/>
        </w:rPr>
        <w:t>Nolan Principles</w:t>
      </w:r>
    </w:p>
    <w:p w14:paraId="16BB67F1" w14:textId="77777777" w:rsidR="0012747A" w:rsidRPr="006F3985" w:rsidRDefault="0012747A">
      <w:pPr>
        <w:rPr>
          <w:rFonts w:cs="Arial"/>
        </w:rPr>
      </w:pPr>
    </w:p>
    <w:p w14:paraId="2E8F4FF5" w14:textId="77777777" w:rsidR="0012747A" w:rsidRPr="006F3985" w:rsidRDefault="0012747A">
      <w:pPr>
        <w:rPr>
          <w:rFonts w:cs="Arial"/>
        </w:rPr>
      </w:pPr>
    </w:p>
    <w:p w14:paraId="4AFB47D0" w14:textId="77777777" w:rsidR="0012747A" w:rsidRPr="006F3985" w:rsidRDefault="0012747A">
      <w:pPr>
        <w:rPr>
          <w:rFonts w:cs="Arial"/>
        </w:rPr>
      </w:pPr>
    </w:p>
    <w:p w14:paraId="24FEE04A" w14:textId="77777777" w:rsidR="0012747A" w:rsidRPr="006F3985" w:rsidRDefault="0012747A">
      <w:pPr>
        <w:rPr>
          <w:rFonts w:cs="Arial"/>
        </w:rPr>
      </w:pPr>
    </w:p>
    <w:p w14:paraId="60EF35AC" w14:textId="77777777" w:rsidR="0012747A" w:rsidRPr="006F3985" w:rsidRDefault="0012747A" w:rsidP="00B779D8">
      <w:pPr>
        <w:rPr>
          <w:rFonts w:cs="Arial"/>
          <w:sz w:val="72"/>
        </w:rPr>
      </w:pPr>
    </w:p>
    <w:p w14:paraId="53EAE991" w14:textId="77777777" w:rsidR="00B779D8" w:rsidRPr="006F3985" w:rsidRDefault="00B779D8" w:rsidP="00B779D8">
      <w:pPr>
        <w:rPr>
          <w:rFonts w:cs="Arial"/>
          <w:sz w:val="72"/>
        </w:rPr>
      </w:pPr>
    </w:p>
    <w:p w14:paraId="760F3098" w14:textId="77777777" w:rsidR="00B779D8" w:rsidRPr="006F3985" w:rsidRDefault="00B779D8" w:rsidP="00B779D8">
      <w:pPr>
        <w:rPr>
          <w:rFonts w:cs="Arial"/>
          <w:sz w:val="72"/>
        </w:rPr>
      </w:pPr>
    </w:p>
    <w:p w14:paraId="3FC83E04" w14:textId="77777777" w:rsidR="00B779D8" w:rsidRPr="006F3985" w:rsidRDefault="00B779D8" w:rsidP="00B779D8">
      <w:pPr>
        <w:rPr>
          <w:rFonts w:cs="Arial"/>
          <w:sz w:val="72"/>
        </w:rPr>
      </w:pPr>
    </w:p>
    <w:p w14:paraId="7FFFF099" w14:textId="77777777" w:rsidR="00B779D8" w:rsidRPr="006F3985" w:rsidRDefault="00B779D8" w:rsidP="00B779D8">
      <w:pPr>
        <w:rPr>
          <w:rFonts w:cs="Arial"/>
          <w:sz w:val="72"/>
        </w:rPr>
      </w:pPr>
    </w:p>
    <w:p w14:paraId="4F321A49" w14:textId="77777777" w:rsidR="006F3985" w:rsidRPr="006F3985" w:rsidRDefault="006F3985">
      <w:pPr>
        <w:rPr>
          <w:rFonts w:cs="Arial"/>
          <w:sz w:val="72"/>
        </w:rPr>
      </w:pPr>
    </w:p>
    <w:p w14:paraId="50273EE8" w14:textId="77777777" w:rsidR="0012747A" w:rsidRPr="005C7CE6" w:rsidRDefault="0012747A">
      <w:pPr>
        <w:rPr>
          <w:rFonts w:cs="Arial"/>
          <w:sz w:val="22"/>
          <w:szCs w:val="22"/>
        </w:rPr>
      </w:pPr>
      <w:r w:rsidRPr="005C7CE6">
        <w:rPr>
          <w:rFonts w:cs="Arial"/>
          <w:sz w:val="22"/>
          <w:szCs w:val="22"/>
        </w:rPr>
        <w:lastRenderedPageBreak/>
        <w:t>Dear Applicant</w:t>
      </w:r>
      <w:r w:rsidR="00B779D8" w:rsidRPr="005C7CE6">
        <w:rPr>
          <w:rFonts w:cs="Arial"/>
          <w:sz w:val="22"/>
          <w:szCs w:val="22"/>
        </w:rPr>
        <w:t>,</w:t>
      </w:r>
      <w:r w:rsidRPr="005C7CE6">
        <w:rPr>
          <w:rFonts w:cs="Arial"/>
          <w:sz w:val="22"/>
          <w:szCs w:val="22"/>
        </w:rPr>
        <w:t xml:space="preserve"> </w:t>
      </w:r>
    </w:p>
    <w:p w14:paraId="0CA522B3" w14:textId="77777777" w:rsidR="0012747A" w:rsidRPr="005C7CE6" w:rsidRDefault="0012747A">
      <w:pPr>
        <w:rPr>
          <w:rFonts w:cs="Arial"/>
          <w:sz w:val="22"/>
          <w:szCs w:val="22"/>
        </w:rPr>
      </w:pPr>
    </w:p>
    <w:p w14:paraId="3630ED64" w14:textId="2903F8BB" w:rsidR="0012747A" w:rsidRPr="005C7CE6" w:rsidRDefault="0012747A">
      <w:pPr>
        <w:rPr>
          <w:rFonts w:cs="Arial"/>
          <w:sz w:val="22"/>
          <w:szCs w:val="22"/>
        </w:rPr>
      </w:pPr>
      <w:bookmarkStart w:id="0" w:name="_Hlk68702456"/>
      <w:r w:rsidRPr="005C7CE6">
        <w:rPr>
          <w:rFonts w:cs="Arial"/>
          <w:sz w:val="22"/>
          <w:szCs w:val="22"/>
        </w:rPr>
        <w:t>Thank you f</w:t>
      </w:r>
      <w:r w:rsidR="00FC2FFC" w:rsidRPr="005C7CE6">
        <w:rPr>
          <w:rFonts w:cs="Arial"/>
          <w:sz w:val="22"/>
          <w:szCs w:val="22"/>
        </w:rPr>
        <w:t xml:space="preserve">or your interest in the vacant </w:t>
      </w:r>
      <w:r w:rsidR="00453663" w:rsidRPr="005C7CE6">
        <w:rPr>
          <w:rFonts w:cs="Arial"/>
          <w:sz w:val="22"/>
          <w:szCs w:val="22"/>
        </w:rPr>
        <w:t>Independent M</w:t>
      </w:r>
      <w:r w:rsidRPr="005C7CE6">
        <w:rPr>
          <w:rFonts w:cs="Arial"/>
          <w:sz w:val="22"/>
          <w:szCs w:val="22"/>
        </w:rPr>
        <w:t xml:space="preserve">ember </w:t>
      </w:r>
      <w:r w:rsidR="00FC2FFC" w:rsidRPr="005C7CE6">
        <w:rPr>
          <w:rFonts w:cs="Arial"/>
          <w:sz w:val="22"/>
          <w:szCs w:val="22"/>
        </w:rPr>
        <w:t>position on</w:t>
      </w:r>
      <w:r w:rsidRPr="005C7CE6">
        <w:rPr>
          <w:rFonts w:cs="Arial"/>
          <w:sz w:val="22"/>
          <w:szCs w:val="22"/>
        </w:rPr>
        <w:t xml:space="preserve"> </w:t>
      </w:r>
      <w:r w:rsidR="00453663" w:rsidRPr="005C7CE6">
        <w:rPr>
          <w:rFonts w:cs="Arial"/>
          <w:sz w:val="22"/>
          <w:szCs w:val="22"/>
        </w:rPr>
        <w:t xml:space="preserve">the </w:t>
      </w:r>
      <w:r w:rsidRPr="005C7CE6">
        <w:rPr>
          <w:rFonts w:cs="Arial"/>
          <w:sz w:val="22"/>
          <w:szCs w:val="22"/>
        </w:rPr>
        <w:t xml:space="preserve">Avon and </w:t>
      </w:r>
      <w:r w:rsidR="00D33023" w:rsidRPr="005C7CE6">
        <w:rPr>
          <w:rFonts w:cs="Arial"/>
          <w:sz w:val="22"/>
          <w:szCs w:val="22"/>
        </w:rPr>
        <w:t xml:space="preserve">Somerset Police and Crime </w:t>
      </w:r>
      <w:r w:rsidR="008469CC" w:rsidRPr="005C7CE6">
        <w:rPr>
          <w:rFonts w:cs="Arial"/>
          <w:sz w:val="22"/>
          <w:szCs w:val="22"/>
        </w:rPr>
        <w:t>Panel</w:t>
      </w:r>
      <w:r w:rsidR="005077D5" w:rsidRPr="005C7CE6">
        <w:rPr>
          <w:rFonts w:cs="Arial"/>
          <w:sz w:val="22"/>
          <w:szCs w:val="22"/>
        </w:rPr>
        <w:t>.</w:t>
      </w:r>
      <w:r w:rsidR="00F54A47" w:rsidRPr="005C7CE6">
        <w:rPr>
          <w:rFonts w:cs="Arial"/>
          <w:sz w:val="22"/>
          <w:szCs w:val="22"/>
        </w:rPr>
        <w:t xml:space="preserve"> </w:t>
      </w:r>
    </w:p>
    <w:bookmarkEnd w:id="0"/>
    <w:p w14:paraId="0E0FF04B" w14:textId="77777777" w:rsidR="0012747A" w:rsidRPr="005C7CE6" w:rsidRDefault="0012747A">
      <w:pPr>
        <w:rPr>
          <w:rFonts w:cs="Arial"/>
          <w:sz w:val="22"/>
          <w:szCs w:val="22"/>
        </w:rPr>
      </w:pPr>
      <w:r w:rsidRPr="005C7CE6">
        <w:rPr>
          <w:rFonts w:cs="Arial"/>
          <w:sz w:val="22"/>
          <w:szCs w:val="22"/>
        </w:rPr>
        <w:t xml:space="preserve"> </w:t>
      </w:r>
    </w:p>
    <w:p w14:paraId="1482345B" w14:textId="3AA251EB" w:rsidR="00AA7AB1" w:rsidRPr="005C7CE6" w:rsidRDefault="00FC2FFC">
      <w:pPr>
        <w:rPr>
          <w:rFonts w:cs="Arial"/>
          <w:sz w:val="22"/>
          <w:szCs w:val="22"/>
        </w:rPr>
      </w:pPr>
      <w:r w:rsidRPr="005C7CE6">
        <w:rPr>
          <w:rFonts w:cs="Arial"/>
          <w:sz w:val="22"/>
          <w:szCs w:val="22"/>
        </w:rPr>
        <w:t xml:space="preserve">In 2012, the </w:t>
      </w:r>
      <w:r w:rsidR="008469CC" w:rsidRPr="005C7CE6">
        <w:rPr>
          <w:rFonts w:cs="Arial"/>
          <w:sz w:val="22"/>
          <w:szCs w:val="22"/>
        </w:rPr>
        <w:t>Panel</w:t>
      </w:r>
      <w:r w:rsidRPr="005C7CE6">
        <w:rPr>
          <w:rFonts w:cs="Arial"/>
          <w:sz w:val="22"/>
          <w:szCs w:val="22"/>
        </w:rPr>
        <w:t xml:space="preserve"> became </w:t>
      </w:r>
      <w:r w:rsidR="0012747A" w:rsidRPr="005C7CE6">
        <w:rPr>
          <w:rFonts w:cs="Arial"/>
          <w:sz w:val="22"/>
          <w:szCs w:val="22"/>
        </w:rPr>
        <w:t>part of the governance and a</w:t>
      </w:r>
      <w:r w:rsidRPr="005C7CE6">
        <w:rPr>
          <w:rFonts w:cs="Arial"/>
          <w:sz w:val="22"/>
          <w:szCs w:val="22"/>
        </w:rPr>
        <w:t>ccountability arrangements for P</w:t>
      </w:r>
      <w:r w:rsidR="0012747A" w:rsidRPr="005C7CE6">
        <w:rPr>
          <w:rFonts w:cs="Arial"/>
          <w:sz w:val="22"/>
          <w:szCs w:val="22"/>
        </w:rPr>
        <w:t xml:space="preserve">olicing in Avon and </w:t>
      </w:r>
      <w:r w:rsidR="00453663" w:rsidRPr="005C7CE6">
        <w:rPr>
          <w:rFonts w:cs="Arial"/>
          <w:sz w:val="22"/>
          <w:szCs w:val="22"/>
        </w:rPr>
        <w:t xml:space="preserve">Somerset. The </w:t>
      </w:r>
      <w:r w:rsidR="008469CC" w:rsidRPr="005C7CE6">
        <w:rPr>
          <w:rFonts w:cs="Arial"/>
          <w:sz w:val="22"/>
          <w:szCs w:val="22"/>
        </w:rPr>
        <w:t>Panel</w:t>
      </w:r>
      <w:r w:rsidR="00453663" w:rsidRPr="005C7CE6">
        <w:rPr>
          <w:rFonts w:cs="Arial"/>
          <w:sz w:val="22"/>
          <w:szCs w:val="22"/>
        </w:rPr>
        <w:t xml:space="preserve">’s role is </w:t>
      </w:r>
      <w:r w:rsidR="0012747A" w:rsidRPr="005C7CE6">
        <w:rPr>
          <w:rFonts w:cs="Arial"/>
          <w:sz w:val="22"/>
          <w:szCs w:val="22"/>
        </w:rPr>
        <w:t xml:space="preserve">to </w:t>
      </w:r>
      <w:r w:rsidRPr="005C7CE6">
        <w:rPr>
          <w:rFonts w:cs="Arial"/>
          <w:sz w:val="22"/>
          <w:szCs w:val="22"/>
        </w:rPr>
        <w:t xml:space="preserve">both support and challenge the Police and Crime Commissioner </w:t>
      </w:r>
      <w:r w:rsidR="007E615C" w:rsidRPr="005C7CE6">
        <w:rPr>
          <w:rFonts w:cs="Arial"/>
          <w:sz w:val="22"/>
          <w:szCs w:val="22"/>
        </w:rPr>
        <w:t xml:space="preserve">for Avon and Somerset </w:t>
      </w:r>
      <w:r w:rsidRPr="005C7CE6">
        <w:rPr>
          <w:rFonts w:cs="Arial"/>
          <w:sz w:val="22"/>
          <w:szCs w:val="22"/>
        </w:rPr>
        <w:t xml:space="preserve">(PCC) and </w:t>
      </w:r>
      <w:r w:rsidR="0012747A" w:rsidRPr="005C7CE6">
        <w:rPr>
          <w:rFonts w:cs="Arial"/>
          <w:sz w:val="22"/>
          <w:szCs w:val="22"/>
        </w:rPr>
        <w:t>maintain regular check</w:t>
      </w:r>
      <w:r w:rsidR="00183B38" w:rsidRPr="005C7CE6">
        <w:rPr>
          <w:rFonts w:cs="Arial"/>
          <w:sz w:val="22"/>
          <w:szCs w:val="22"/>
        </w:rPr>
        <w:t>s</w:t>
      </w:r>
      <w:r w:rsidR="0012747A" w:rsidRPr="005C7CE6">
        <w:rPr>
          <w:rFonts w:cs="Arial"/>
          <w:sz w:val="22"/>
          <w:szCs w:val="22"/>
        </w:rPr>
        <w:t xml:space="preserve"> and balance</w:t>
      </w:r>
      <w:r w:rsidR="00183B38" w:rsidRPr="005C7CE6">
        <w:rPr>
          <w:rFonts w:cs="Arial"/>
          <w:sz w:val="22"/>
          <w:szCs w:val="22"/>
        </w:rPr>
        <w:t>s</w:t>
      </w:r>
      <w:r w:rsidR="0012747A" w:rsidRPr="005C7CE6">
        <w:rPr>
          <w:rFonts w:cs="Arial"/>
          <w:sz w:val="22"/>
          <w:szCs w:val="22"/>
        </w:rPr>
        <w:t xml:space="preserve"> on</w:t>
      </w:r>
      <w:r w:rsidRPr="005C7CE6">
        <w:rPr>
          <w:rFonts w:cs="Arial"/>
          <w:sz w:val="22"/>
          <w:szCs w:val="22"/>
        </w:rPr>
        <w:t xml:space="preserve"> </w:t>
      </w:r>
      <w:r w:rsidR="003B62F2" w:rsidRPr="005C7CE6">
        <w:rPr>
          <w:rFonts w:cs="Arial"/>
          <w:sz w:val="22"/>
          <w:szCs w:val="22"/>
        </w:rPr>
        <w:t xml:space="preserve">her </w:t>
      </w:r>
      <w:r w:rsidRPr="005C7CE6">
        <w:rPr>
          <w:rFonts w:cs="Arial"/>
          <w:sz w:val="22"/>
          <w:szCs w:val="22"/>
        </w:rPr>
        <w:t>decisions, a</w:t>
      </w:r>
      <w:r w:rsidR="00C91F36" w:rsidRPr="005C7CE6">
        <w:rPr>
          <w:rFonts w:cs="Arial"/>
          <w:sz w:val="22"/>
          <w:szCs w:val="22"/>
        </w:rPr>
        <w:t>ct</w:t>
      </w:r>
      <w:r w:rsidRPr="005C7CE6">
        <w:rPr>
          <w:rFonts w:cs="Arial"/>
          <w:sz w:val="22"/>
          <w:szCs w:val="22"/>
        </w:rPr>
        <w:t>iv</w:t>
      </w:r>
      <w:r w:rsidR="00C91F36" w:rsidRPr="005C7CE6">
        <w:rPr>
          <w:rFonts w:cs="Arial"/>
          <w:sz w:val="22"/>
          <w:szCs w:val="22"/>
        </w:rPr>
        <w:t>iti</w:t>
      </w:r>
      <w:r w:rsidRPr="005C7CE6">
        <w:rPr>
          <w:rFonts w:cs="Arial"/>
          <w:sz w:val="22"/>
          <w:szCs w:val="22"/>
        </w:rPr>
        <w:t>es and related performance.</w:t>
      </w:r>
      <w:r w:rsidR="00C43515" w:rsidRPr="005C7CE6">
        <w:rPr>
          <w:rFonts w:cs="Arial"/>
          <w:sz w:val="22"/>
          <w:szCs w:val="22"/>
        </w:rPr>
        <w:t xml:space="preserve"> Changes are planned to the PCC role and Police governance with effect from May 2028. However, it is essential that the </w:t>
      </w:r>
      <w:r w:rsidR="008469CC" w:rsidRPr="005C7CE6">
        <w:rPr>
          <w:rFonts w:cs="Arial"/>
          <w:sz w:val="22"/>
          <w:szCs w:val="22"/>
        </w:rPr>
        <w:t>Panel</w:t>
      </w:r>
      <w:r w:rsidR="00C43515" w:rsidRPr="005C7CE6">
        <w:rPr>
          <w:rFonts w:cs="Arial"/>
          <w:sz w:val="22"/>
          <w:szCs w:val="22"/>
        </w:rPr>
        <w:t xml:space="preserve"> continues its work and contributes to a smooth transition to the new arrangements.</w:t>
      </w:r>
    </w:p>
    <w:p w14:paraId="6ADD7C56" w14:textId="77777777" w:rsidR="0012747A" w:rsidRPr="005C7CE6" w:rsidRDefault="0012747A">
      <w:pPr>
        <w:rPr>
          <w:rFonts w:cs="Arial"/>
          <w:sz w:val="22"/>
          <w:szCs w:val="22"/>
        </w:rPr>
      </w:pPr>
    </w:p>
    <w:p w14:paraId="600776F8" w14:textId="07842756" w:rsidR="003B62F2" w:rsidRPr="005C7CE6" w:rsidRDefault="003B62F2">
      <w:pPr>
        <w:rPr>
          <w:rFonts w:cs="Arial"/>
          <w:sz w:val="22"/>
          <w:szCs w:val="22"/>
        </w:rPr>
      </w:pPr>
      <w:r w:rsidRPr="005C7CE6">
        <w:rPr>
          <w:rFonts w:cs="Arial"/>
          <w:sz w:val="22"/>
          <w:szCs w:val="22"/>
        </w:rPr>
        <w:t xml:space="preserve">The </w:t>
      </w:r>
      <w:r w:rsidR="008469CC" w:rsidRPr="005C7CE6">
        <w:rPr>
          <w:rFonts w:cs="Arial"/>
          <w:sz w:val="22"/>
          <w:szCs w:val="22"/>
        </w:rPr>
        <w:t>Panel</w:t>
      </w:r>
      <w:r w:rsidRPr="005C7CE6">
        <w:rPr>
          <w:rFonts w:cs="Arial"/>
          <w:sz w:val="22"/>
          <w:szCs w:val="22"/>
        </w:rPr>
        <w:t xml:space="preserve"> is looking for a committed person to work alongside elected members from the 5 local authorities in the force area commencing </w:t>
      </w:r>
      <w:r w:rsidR="00F50058" w:rsidRPr="005C7CE6">
        <w:rPr>
          <w:rFonts w:cs="Arial"/>
          <w:sz w:val="22"/>
          <w:szCs w:val="22"/>
        </w:rPr>
        <w:t>immediately</w:t>
      </w:r>
      <w:r w:rsidRPr="005C7CE6">
        <w:rPr>
          <w:rFonts w:cs="Arial"/>
          <w:sz w:val="22"/>
          <w:szCs w:val="22"/>
        </w:rPr>
        <w:t xml:space="preserve">. It is an opportunity to bring an independent voice to the table and ensure the </w:t>
      </w:r>
      <w:r w:rsidR="007E615C" w:rsidRPr="005C7CE6">
        <w:rPr>
          <w:rFonts w:cs="Arial"/>
          <w:sz w:val="22"/>
          <w:szCs w:val="22"/>
        </w:rPr>
        <w:t xml:space="preserve">PCC </w:t>
      </w:r>
      <w:r w:rsidRPr="005C7CE6">
        <w:rPr>
          <w:rFonts w:cs="Arial"/>
          <w:sz w:val="22"/>
          <w:szCs w:val="22"/>
        </w:rPr>
        <w:t>serves the public</w:t>
      </w:r>
      <w:r w:rsidR="007E615C" w:rsidRPr="005C7CE6">
        <w:rPr>
          <w:rFonts w:cs="Arial"/>
          <w:sz w:val="22"/>
          <w:szCs w:val="22"/>
        </w:rPr>
        <w:t>’s best interest as she holds the Chief Constable to account.</w:t>
      </w:r>
    </w:p>
    <w:p w14:paraId="1F47DE8D" w14:textId="77777777" w:rsidR="003B62F2" w:rsidRPr="005C7CE6" w:rsidRDefault="003B62F2">
      <w:pPr>
        <w:rPr>
          <w:rFonts w:cs="Arial"/>
          <w:sz w:val="22"/>
          <w:szCs w:val="22"/>
        </w:rPr>
      </w:pPr>
    </w:p>
    <w:p w14:paraId="4DF7DF69" w14:textId="336787B3" w:rsidR="0012747A" w:rsidRPr="005C7CE6" w:rsidRDefault="0012747A">
      <w:pPr>
        <w:rPr>
          <w:rFonts w:cs="Arial"/>
          <w:sz w:val="22"/>
          <w:szCs w:val="22"/>
        </w:rPr>
      </w:pPr>
      <w:r w:rsidRPr="005C7CE6">
        <w:rPr>
          <w:rFonts w:cs="Arial"/>
          <w:sz w:val="22"/>
          <w:szCs w:val="22"/>
        </w:rPr>
        <w:t>The</w:t>
      </w:r>
      <w:r w:rsidR="00C91F36" w:rsidRPr="005C7CE6">
        <w:rPr>
          <w:rFonts w:cs="Arial"/>
          <w:sz w:val="22"/>
          <w:szCs w:val="22"/>
        </w:rPr>
        <w:t xml:space="preserve"> role of a </w:t>
      </w:r>
      <w:r w:rsidR="008469CC" w:rsidRPr="005C7CE6">
        <w:rPr>
          <w:rFonts w:cs="Arial"/>
          <w:sz w:val="22"/>
          <w:szCs w:val="22"/>
        </w:rPr>
        <w:t>Panel</w:t>
      </w:r>
      <w:r w:rsidR="00C91F36" w:rsidRPr="005C7CE6">
        <w:rPr>
          <w:rFonts w:cs="Arial"/>
          <w:sz w:val="22"/>
          <w:szCs w:val="22"/>
        </w:rPr>
        <w:t xml:space="preserve"> Member is </w:t>
      </w:r>
      <w:r w:rsidRPr="005C7CE6">
        <w:rPr>
          <w:rFonts w:cs="Arial"/>
          <w:sz w:val="22"/>
          <w:szCs w:val="22"/>
        </w:rPr>
        <w:t xml:space="preserve">important and </w:t>
      </w:r>
      <w:r w:rsidR="00183B38" w:rsidRPr="005C7CE6">
        <w:rPr>
          <w:rFonts w:cs="Arial"/>
          <w:sz w:val="22"/>
          <w:szCs w:val="22"/>
        </w:rPr>
        <w:t xml:space="preserve">can be a </w:t>
      </w:r>
      <w:r w:rsidRPr="005C7CE6">
        <w:rPr>
          <w:rFonts w:cs="Arial"/>
          <w:sz w:val="22"/>
          <w:szCs w:val="22"/>
        </w:rPr>
        <w:t xml:space="preserve">demanding one. </w:t>
      </w:r>
      <w:r w:rsidR="00C91F36" w:rsidRPr="005C7CE6">
        <w:rPr>
          <w:rFonts w:cs="Arial"/>
          <w:sz w:val="22"/>
          <w:szCs w:val="22"/>
        </w:rPr>
        <w:t xml:space="preserve">A </w:t>
      </w:r>
      <w:r w:rsidRPr="005C7CE6">
        <w:rPr>
          <w:rFonts w:cs="Arial"/>
          <w:sz w:val="22"/>
          <w:szCs w:val="22"/>
        </w:rPr>
        <w:t>typical commitment required fro</w:t>
      </w:r>
      <w:r w:rsidR="00C91F36" w:rsidRPr="005C7CE6">
        <w:rPr>
          <w:rFonts w:cs="Arial"/>
          <w:sz w:val="22"/>
          <w:szCs w:val="22"/>
        </w:rPr>
        <w:t xml:space="preserve">m a </w:t>
      </w:r>
      <w:r w:rsidR="008469CC" w:rsidRPr="005C7CE6">
        <w:rPr>
          <w:rFonts w:cs="Arial"/>
          <w:sz w:val="22"/>
          <w:szCs w:val="22"/>
        </w:rPr>
        <w:t>Panel</w:t>
      </w:r>
      <w:r w:rsidR="00C91F36" w:rsidRPr="005C7CE6">
        <w:rPr>
          <w:rFonts w:cs="Arial"/>
          <w:sz w:val="22"/>
          <w:szCs w:val="22"/>
        </w:rPr>
        <w:t xml:space="preserve"> member will </w:t>
      </w:r>
      <w:r w:rsidRPr="005C7CE6">
        <w:rPr>
          <w:rFonts w:cs="Arial"/>
          <w:sz w:val="22"/>
          <w:szCs w:val="22"/>
        </w:rPr>
        <w:t xml:space="preserve">average </w:t>
      </w:r>
      <w:r w:rsidR="00FD709B" w:rsidRPr="005C7CE6">
        <w:rPr>
          <w:rFonts w:cs="Arial"/>
          <w:sz w:val="22"/>
          <w:szCs w:val="22"/>
        </w:rPr>
        <w:t>one/</w:t>
      </w:r>
      <w:r w:rsidR="00183B38" w:rsidRPr="005C7CE6">
        <w:rPr>
          <w:rFonts w:cs="Arial"/>
          <w:sz w:val="22"/>
          <w:szCs w:val="22"/>
        </w:rPr>
        <w:t>two</w:t>
      </w:r>
      <w:r w:rsidR="00F50058" w:rsidRPr="005C7CE6">
        <w:rPr>
          <w:rFonts w:cs="Arial"/>
          <w:sz w:val="22"/>
          <w:szCs w:val="22"/>
        </w:rPr>
        <w:t xml:space="preserve"> days a month </w:t>
      </w:r>
      <w:r w:rsidR="00A5005D" w:rsidRPr="005C7CE6">
        <w:rPr>
          <w:rFonts w:cs="Arial"/>
          <w:sz w:val="22"/>
          <w:szCs w:val="22"/>
        </w:rPr>
        <w:t xml:space="preserve">preparing for and attending </w:t>
      </w:r>
      <w:r w:rsidR="00C91F36" w:rsidRPr="005C7CE6">
        <w:rPr>
          <w:rFonts w:cs="Arial"/>
          <w:sz w:val="22"/>
          <w:szCs w:val="22"/>
        </w:rPr>
        <w:t>m</w:t>
      </w:r>
      <w:r w:rsidRPr="005C7CE6">
        <w:rPr>
          <w:rFonts w:cs="Arial"/>
          <w:sz w:val="22"/>
          <w:szCs w:val="22"/>
        </w:rPr>
        <w:t>eetings</w:t>
      </w:r>
      <w:r w:rsidR="00F50058" w:rsidRPr="005C7CE6">
        <w:rPr>
          <w:rFonts w:cs="Arial"/>
          <w:sz w:val="22"/>
          <w:szCs w:val="22"/>
        </w:rPr>
        <w:t xml:space="preserve"> 6 meetings a year </w:t>
      </w:r>
      <w:r w:rsidR="00A5005D" w:rsidRPr="005C7CE6">
        <w:rPr>
          <w:rFonts w:cs="Arial"/>
          <w:sz w:val="22"/>
          <w:szCs w:val="22"/>
        </w:rPr>
        <w:t>which</w:t>
      </w:r>
      <w:r w:rsidR="00F50058" w:rsidRPr="005C7CE6">
        <w:rPr>
          <w:rFonts w:cs="Arial"/>
          <w:sz w:val="22"/>
          <w:szCs w:val="22"/>
        </w:rPr>
        <w:t xml:space="preserve"> are </w:t>
      </w:r>
      <w:r w:rsidRPr="005C7CE6">
        <w:rPr>
          <w:rFonts w:cs="Arial"/>
          <w:sz w:val="22"/>
          <w:szCs w:val="22"/>
        </w:rPr>
        <w:t xml:space="preserve">held during normal office hours </w:t>
      </w:r>
      <w:r w:rsidR="00C91F36" w:rsidRPr="005C7CE6">
        <w:rPr>
          <w:rFonts w:cs="Arial"/>
          <w:sz w:val="22"/>
          <w:szCs w:val="22"/>
        </w:rPr>
        <w:t xml:space="preserve">at </w:t>
      </w:r>
      <w:r w:rsidR="00183B38" w:rsidRPr="005C7CE6">
        <w:rPr>
          <w:rFonts w:cs="Arial"/>
          <w:sz w:val="22"/>
          <w:szCs w:val="22"/>
        </w:rPr>
        <w:t>The Deane House,</w:t>
      </w:r>
      <w:r w:rsidR="00660FBE" w:rsidRPr="005C7CE6">
        <w:rPr>
          <w:rFonts w:cs="Arial"/>
          <w:sz w:val="22"/>
          <w:szCs w:val="22"/>
        </w:rPr>
        <w:t xml:space="preserve"> Belvedere Road, Taunton, TA</w:t>
      </w:r>
      <w:r w:rsidR="007E615C" w:rsidRPr="005C7CE6">
        <w:rPr>
          <w:rFonts w:cs="Arial"/>
          <w:sz w:val="22"/>
          <w:szCs w:val="22"/>
        </w:rPr>
        <w:t>1 1HE.</w:t>
      </w:r>
      <w:r w:rsidR="00961331" w:rsidRPr="005C7CE6">
        <w:rPr>
          <w:rFonts w:cs="Arial"/>
          <w:sz w:val="22"/>
          <w:szCs w:val="22"/>
        </w:rPr>
        <w:t xml:space="preserve"> </w:t>
      </w:r>
    </w:p>
    <w:p w14:paraId="394295D6" w14:textId="77777777" w:rsidR="0012747A" w:rsidRPr="005C7CE6" w:rsidRDefault="0012747A">
      <w:pPr>
        <w:rPr>
          <w:rFonts w:cs="Arial"/>
          <w:sz w:val="22"/>
          <w:szCs w:val="22"/>
        </w:rPr>
      </w:pPr>
    </w:p>
    <w:p w14:paraId="4A7B12A6" w14:textId="5CBDB3EB" w:rsidR="009A1F82" w:rsidRPr="005C7CE6" w:rsidRDefault="007E615C">
      <w:pPr>
        <w:rPr>
          <w:rFonts w:cs="Arial"/>
          <w:sz w:val="22"/>
          <w:szCs w:val="22"/>
        </w:rPr>
      </w:pPr>
      <w:r w:rsidRPr="005C7CE6">
        <w:rPr>
          <w:rFonts w:cs="Arial"/>
          <w:sz w:val="22"/>
          <w:szCs w:val="22"/>
        </w:rPr>
        <w:t xml:space="preserve">This is an </w:t>
      </w:r>
      <w:r w:rsidR="0012747A" w:rsidRPr="005C7CE6">
        <w:rPr>
          <w:rFonts w:cs="Arial"/>
          <w:sz w:val="22"/>
          <w:szCs w:val="22"/>
        </w:rPr>
        <w:t>unpaid volunta</w:t>
      </w:r>
      <w:r w:rsidR="00C91F36" w:rsidRPr="005C7CE6">
        <w:rPr>
          <w:rFonts w:cs="Arial"/>
          <w:sz w:val="22"/>
          <w:szCs w:val="22"/>
        </w:rPr>
        <w:t xml:space="preserve">ry post and there will be an </w:t>
      </w:r>
      <w:r w:rsidR="0012747A" w:rsidRPr="005C7CE6">
        <w:rPr>
          <w:rFonts w:cs="Arial"/>
          <w:sz w:val="22"/>
          <w:szCs w:val="22"/>
        </w:rPr>
        <w:t>induction and other training</w:t>
      </w:r>
      <w:r w:rsidR="00E34980" w:rsidRPr="005C7CE6">
        <w:rPr>
          <w:rFonts w:cs="Arial"/>
          <w:sz w:val="22"/>
          <w:szCs w:val="22"/>
        </w:rPr>
        <w:t xml:space="preserve"> when appropriate</w:t>
      </w:r>
      <w:r w:rsidR="00BF1D9E" w:rsidRPr="005C7CE6">
        <w:rPr>
          <w:rFonts w:cs="Arial"/>
          <w:sz w:val="22"/>
          <w:szCs w:val="22"/>
        </w:rPr>
        <w:t xml:space="preserve">. </w:t>
      </w:r>
      <w:r w:rsidR="00C91F36" w:rsidRPr="005C7CE6">
        <w:rPr>
          <w:rFonts w:cs="Arial"/>
          <w:sz w:val="22"/>
          <w:szCs w:val="22"/>
        </w:rPr>
        <w:t>Expenses are paid in the form of an annual allowance amounting to £920.</w:t>
      </w:r>
    </w:p>
    <w:p w14:paraId="6E875753" w14:textId="77777777" w:rsidR="00C91F36" w:rsidRPr="005C7CE6" w:rsidRDefault="00C91F36">
      <w:pPr>
        <w:rPr>
          <w:rFonts w:cs="Arial"/>
          <w:sz w:val="22"/>
          <w:szCs w:val="22"/>
        </w:rPr>
      </w:pPr>
    </w:p>
    <w:p w14:paraId="592DF001" w14:textId="77777777" w:rsidR="0012747A" w:rsidRPr="005C7CE6" w:rsidRDefault="0012747A">
      <w:pPr>
        <w:rPr>
          <w:rFonts w:cs="Arial"/>
          <w:sz w:val="22"/>
          <w:szCs w:val="22"/>
        </w:rPr>
      </w:pPr>
      <w:r w:rsidRPr="005C7CE6">
        <w:rPr>
          <w:rFonts w:cs="Arial"/>
          <w:sz w:val="22"/>
          <w:szCs w:val="22"/>
        </w:rPr>
        <w:t xml:space="preserve">Further information is attached as follows: </w:t>
      </w:r>
    </w:p>
    <w:p w14:paraId="525D4315" w14:textId="77777777" w:rsidR="0012747A" w:rsidRPr="005C7CE6" w:rsidRDefault="0012747A">
      <w:pPr>
        <w:numPr>
          <w:ilvl w:val="0"/>
          <w:numId w:val="12"/>
        </w:numPr>
        <w:ind w:firstLine="0"/>
        <w:rPr>
          <w:rFonts w:cs="Arial"/>
          <w:sz w:val="22"/>
          <w:szCs w:val="22"/>
        </w:rPr>
      </w:pPr>
      <w:r w:rsidRPr="005C7CE6">
        <w:rPr>
          <w:rFonts w:cs="Arial"/>
          <w:sz w:val="22"/>
          <w:szCs w:val="22"/>
        </w:rPr>
        <w:t xml:space="preserve">background to the post </w:t>
      </w:r>
    </w:p>
    <w:p w14:paraId="5EE36BF9" w14:textId="77777777" w:rsidR="0012747A" w:rsidRPr="005C7CE6" w:rsidRDefault="0012747A">
      <w:pPr>
        <w:numPr>
          <w:ilvl w:val="0"/>
          <w:numId w:val="12"/>
        </w:numPr>
        <w:ind w:firstLine="0"/>
        <w:rPr>
          <w:rFonts w:cs="Arial"/>
          <w:sz w:val="22"/>
          <w:szCs w:val="22"/>
        </w:rPr>
      </w:pPr>
      <w:r w:rsidRPr="005C7CE6">
        <w:rPr>
          <w:rFonts w:cs="Arial"/>
          <w:sz w:val="22"/>
          <w:szCs w:val="22"/>
        </w:rPr>
        <w:t xml:space="preserve">eligibility criteria </w:t>
      </w:r>
    </w:p>
    <w:p w14:paraId="55B20626" w14:textId="77777777" w:rsidR="0012747A" w:rsidRPr="005C7CE6" w:rsidRDefault="0012747A">
      <w:pPr>
        <w:numPr>
          <w:ilvl w:val="0"/>
          <w:numId w:val="12"/>
        </w:numPr>
        <w:ind w:firstLine="0"/>
        <w:rPr>
          <w:rFonts w:cs="Arial"/>
          <w:sz w:val="22"/>
          <w:szCs w:val="22"/>
        </w:rPr>
      </w:pPr>
      <w:r w:rsidRPr="005C7CE6">
        <w:rPr>
          <w:rFonts w:cs="Arial"/>
          <w:sz w:val="22"/>
          <w:szCs w:val="22"/>
        </w:rPr>
        <w:t xml:space="preserve">person specification </w:t>
      </w:r>
    </w:p>
    <w:p w14:paraId="29A2BFB7" w14:textId="77777777" w:rsidR="0012747A" w:rsidRPr="005C7CE6" w:rsidRDefault="0012747A">
      <w:pPr>
        <w:numPr>
          <w:ilvl w:val="0"/>
          <w:numId w:val="12"/>
        </w:numPr>
        <w:ind w:firstLine="0"/>
        <w:rPr>
          <w:rFonts w:cs="Arial"/>
          <w:sz w:val="22"/>
          <w:szCs w:val="22"/>
        </w:rPr>
      </w:pPr>
      <w:r w:rsidRPr="005C7CE6">
        <w:rPr>
          <w:rFonts w:cs="Arial"/>
          <w:sz w:val="22"/>
          <w:szCs w:val="22"/>
        </w:rPr>
        <w:t xml:space="preserve">roles and responsibilities </w:t>
      </w:r>
    </w:p>
    <w:p w14:paraId="63A19623" w14:textId="77777777" w:rsidR="0012747A" w:rsidRPr="005C7CE6" w:rsidRDefault="0012747A">
      <w:pPr>
        <w:numPr>
          <w:ilvl w:val="0"/>
          <w:numId w:val="12"/>
        </w:numPr>
        <w:ind w:firstLine="0"/>
        <w:rPr>
          <w:rFonts w:cs="Arial"/>
          <w:sz w:val="22"/>
          <w:szCs w:val="22"/>
        </w:rPr>
      </w:pPr>
      <w:r w:rsidRPr="005C7CE6">
        <w:rPr>
          <w:rFonts w:cs="Arial"/>
          <w:sz w:val="22"/>
          <w:szCs w:val="22"/>
        </w:rPr>
        <w:t xml:space="preserve">application form. </w:t>
      </w:r>
    </w:p>
    <w:p w14:paraId="4909A191" w14:textId="77777777" w:rsidR="0012747A" w:rsidRPr="005C7CE6" w:rsidRDefault="0012747A">
      <w:pPr>
        <w:rPr>
          <w:rFonts w:cs="Arial"/>
          <w:sz w:val="22"/>
          <w:szCs w:val="22"/>
        </w:rPr>
      </w:pPr>
    </w:p>
    <w:p w14:paraId="11882440" w14:textId="7D01D53A" w:rsidR="0012747A" w:rsidRPr="005C7CE6" w:rsidRDefault="0012747A">
      <w:pPr>
        <w:rPr>
          <w:rFonts w:cs="Arial"/>
          <w:sz w:val="22"/>
          <w:szCs w:val="22"/>
        </w:rPr>
      </w:pPr>
      <w:r w:rsidRPr="005C7CE6">
        <w:rPr>
          <w:rFonts w:cs="Arial"/>
          <w:sz w:val="22"/>
          <w:szCs w:val="22"/>
        </w:rPr>
        <w:t xml:space="preserve">The closing date for applications </w:t>
      </w:r>
      <w:r w:rsidRPr="005C7CE6">
        <w:rPr>
          <w:rFonts w:cs="Arial"/>
          <w:b/>
          <w:bCs/>
          <w:sz w:val="22"/>
          <w:szCs w:val="22"/>
        </w:rPr>
        <w:t>is</w:t>
      </w:r>
      <w:r w:rsidR="00AA7AB1" w:rsidRPr="005C7CE6">
        <w:rPr>
          <w:rFonts w:cs="Arial"/>
          <w:b/>
          <w:bCs/>
          <w:sz w:val="22"/>
          <w:szCs w:val="22"/>
        </w:rPr>
        <w:t xml:space="preserve"> midnight on</w:t>
      </w:r>
      <w:r w:rsidR="000B0A26" w:rsidRPr="005C7CE6">
        <w:rPr>
          <w:rFonts w:cs="Arial"/>
          <w:b/>
          <w:bCs/>
          <w:sz w:val="22"/>
          <w:szCs w:val="22"/>
        </w:rPr>
        <w:t xml:space="preserve"> 30</w:t>
      </w:r>
      <w:r w:rsidR="000B0A26" w:rsidRPr="005C7CE6">
        <w:rPr>
          <w:rFonts w:cs="Arial"/>
          <w:b/>
          <w:bCs/>
          <w:sz w:val="22"/>
          <w:szCs w:val="22"/>
          <w:vertAlign w:val="superscript"/>
        </w:rPr>
        <w:t>th</w:t>
      </w:r>
      <w:r w:rsidR="000B0A26" w:rsidRPr="005C7CE6">
        <w:rPr>
          <w:rFonts w:cs="Arial"/>
          <w:b/>
          <w:bCs/>
          <w:sz w:val="22"/>
          <w:szCs w:val="22"/>
        </w:rPr>
        <w:t xml:space="preserve"> September 2026. </w:t>
      </w:r>
    </w:p>
    <w:p w14:paraId="2EE3664B" w14:textId="77777777" w:rsidR="0012747A" w:rsidRPr="005C7CE6" w:rsidRDefault="0012747A">
      <w:pPr>
        <w:rPr>
          <w:rFonts w:cs="Arial"/>
          <w:sz w:val="22"/>
          <w:szCs w:val="22"/>
        </w:rPr>
      </w:pPr>
    </w:p>
    <w:p w14:paraId="64D82A2E" w14:textId="045A8B2C" w:rsidR="0012747A" w:rsidRPr="005C7CE6" w:rsidRDefault="0012747A">
      <w:pPr>
        <w:rPr>
          <w:rFonts w:cs="Arial"/>
          <w:sz w:val="22"/>
          <w:szCs w:val="22"/>
        </w:rPr>
      </w:pPr>
      <w:r w:rsidRPr="005C7CE6">
        <w:rPr>
          <w:rFonts w:cs="Arial"/>
          <w:sz w:val="22"/>
          <w:szCs w:val="22"/>
        </w:rPr>
        <w:t>It is expected that short-listed candidates will be invited f</w:t>
      </w:r>
      <w:r w:rsidR="000B0A26" w:rsidRPr="005C7CE6">
        <w:rPr>
          <w:rFonts w:cs="Arial"/>
          <w:sz w:val="22"/>
          <w:szCs w:val="22"/>
        </w:rPr>
        <w:t xml:space="preserve">or </w:t>
      </w:r>
      <w:r w:rsidR="000B0A26" w:rsidRPr="005C7CE6">
        <w:rPr>
          <w:rFonts w:cs="Arial"/>
          <w:sz w:val="22"/>
          <w:szCs w:val="22"/>
          <w:u w:val="single"/>
        </w:rPr>
        <w:t>interview on Friday 15</w:t>
      </w:r>
      <w:r w:rsidR="000B0A26" w:rsidRPr="005C7CE6">
        <w:rPr>
          <w:rFonts w:cs="Arial"/>
          <w:sz w:val="22"/>
          <w:szCs w:val="22"/>
          <w:u w:val="single"/>
          <w:vertAlign w:val="superscript"/>
        </w:rPr>
        <w:t>th</w:t>
      </w:r>
      <w:r w:rsidR="000B0A26" w:rsidRPr="005C7CE6">
        <w:rPr>
          <w:rFonts w:cs="Arial"/>
          <w:sz w:val="22"/>
          <w:szCs w:val="22"/>
          <w:u w:val="single"/>
        </w:rPr>
        <w:t xml:space="preserve"> October 2026 </w:t>
      </w:r>
      <w:r w:rsidR="00C91F36" w:rsidRPr="005C7CE6">
        <w:rPr>
          <w:rFonts w:cs="Arial"/>
          <w:sz w:val="22"/>
          <w:szCs w:val="22"/>
        </w:rPr>
        <w:t xml:space="preserve">and the </w:t>
      </w:r>
      <w:r w:rsidR="00453663" w:rsidRPr="005C7CE6">
        <w:rPr>
          <w:rFonts w:cs="Arial"/>
          <w:sz w:val="22"/>
          <w:szCs w:val="22"/>
        </w:rPr>
        <w:t xml:space="preserve">Selection </w:t>
      </w:r>
      <w:r w:rsidR="008469CC" w:rsidRPr="005C7CE6">
        <w:rPr>
          <w:rFonts w:cs="Arial"/>
          <w:sz w:val="22"/>
          <w:szCs w:val="22"/>
        </w:rPr>
        <w:t>Panel</w:t>
      </w:r>
      <w:r w:rsidR="00C91F36" w:rsidRPr="005C7CE6">
        <w:rPr>
          <w:rFonts w:cs="Arial"/>
          <w:sz w:val="22"/>
          <w:szCs w:val="22"/>
        </w:rPr>
        <w:t xml:space="preserve"> will consist of </w:t>
      </w:r>
      <w:r w:rsidR="007E615C" w:rsidRPr="005C7CE6">
        <w:rPr>
          <w:rFonts w:cs="Arial"/>
          <w:sz w:val="22"/>
          <w:szCs w:val="22"/>
        </w:rPr>
        <w:t xml:space="preserve">3 </w:t>
      </w:r>
      <w:r w:rsidR="00C91F36" w:rsidRPr="005C7CE6">
        <w:rPr>
          <w:rFonts w:cs="Arial"/>
          <w:sz w:val="22"/>
          <w:szCs w:val="22"/>
        </w:rPr>
        <w:t xml:space="preserve">current </w:t>
      </w:r>
      <w:r w:rsidR="008469CC" w:rsidRPr="005C7CE6">
        <w:rPr>
          <w:rFonts w:cs="Arial"/>
          <w:sz w:val="22"/>
          <w:szCs w:val="22"/>
        </w:rPr>
        <w:t>Panel</w:t>
      </w:r>
      <w:r w:rsidR="00C91F36" w:rsidRPr="005C7CE6">
        <w:rPr>
          <w:rFonts w:cs="Arial"/>
          <w:sz w:val="22"/>
          <w:szCs w:val="22"/>
        </w:rPr>
        <w:t xml:space="preserve"> Members</w:t>
      </w:r>
      <w:r w:rsidR="007E615C" w:rsidRPr="005C7CE6">
        <w:rPr>
          <w:rFonts w:cs="Arial"/>
          <w:sz w:val="22"/>
          <w:szCs w:val="22"/>
        </w:rPr>
        <w:t xml:space="preserve"> and the </w:t>
      </w:r>
      <w:r w:rsidR="008469CC" w:rsidRPr="005C7CE6">
        <w:rPr>
          <w:rFonts w:cs="Arial"/>
          <w:sz w:val="22"/>
          <w:szCs w:val="22"/>
        </w:rPr>
        <w:t>Panel</w:t>
      </w:r>
      <w:r w:rsidR="007E615C" w:rsidRPr="005C7CE6">
        <w:rPr>
          <w:rFonts w:cs="Arial"/>
          <w:sz w:val="22"/>
          <w:szCs w:val="22"/>
        </w:rPr>
        <w:t>’s Lead Officer</w:t>
      </w:r>
      <w:r w:rsidR="00183B38" w:rsidRPr="005C7CE6">
        <w:rPr>
          <w:rFonts w:cs="Arial"/>
          <w:sz w:val="22"/>
          <w:szCs w:val="22"/>
        </w:rPr>
        <w:t>.</w:t>
      </w:r>
    </w:p>
    <w:p w14:paraId="53D705DE" w14:textId="77777777" w:rsidR="0012747A" w:rsidRPr="005C7CE6" w:rsidRDefault="0012747A">
      <w:pPr>
        <w:rPr>
          <w:rFonts w:cs="Arial"/>
          <w:sz w:val="22"/>
          <w:szCs w:val="22"/>
        </w:rPr>
      </w:pPr>
    </w:p>
    <w:p w14:paraId="7B0909B6" w14:textId="2B4509E5" w:rsidR="0012747A" w:rsidRPr="005C7CE6" w:rsidRDefault="0012747A">
      <w:pPr>
        <w:rPr>
          <w:rFonts w:cs="Arial"/>
          <w:sz w:val="22"/>
          <w:szCs w:val="22"/>
        </w:rPr>
      </w:pPr>
      <w:r w:rsidRPr="005C7CE6">
        <w:rPr>
          <w:rFonts w:cs="Arial"/>
          <w:sz w:val="22"/>
          <w:szCs w:val="22"/>
        </w:rPr>
        <w:t xml:space="preserve">We </w:t>
      </w:r>
      <w:r w:rsidR="00F50058" w:rsidRPr="005C7CE6">
        <w:rPr>
          <w:rFonts w:cs="Arial"/>
          <w:sz w:val="22"/>
          <w:szCs w:val="22"/>
        </w:rPr>
        <w:t xml:space="preserve">may </w:t>
      </w:r>
      <w:r w:rsidRPr="005C7CE6">
        <w:rPr>
          <w:rFonts w:cs="Arial"/>
          <w:sz w:val="22"/>
          <w:szCs w:val="22"/>
        </w:rPr>
        <w:t>take up referenc</w:t>
      </w:r>
      <w:r w:rsidR="00453663" w:rsidRPr="005C7CE6">
        <w:rPr>
          <w:rFonts w:cs="Arial"/>
          <w:sz w:val="22"/>
          <w:szCs w:val="22"/>
        </w:rPr>
        <w:t xml:space="preserve">es for short-listed candidates </w:t>
      </w:r>
      <w:r w:rsidRPr="005C7CE6">
        <w:rPr>
          <w:rFonts w:cs="Arial"/>
          <w:sz w:val="22"/>
          <w:szCs w:val="22"/>
        </w:rPr>
        <w:t xml:space="preserve">prior to interview. If you </w:t>
      </w:r>
      <w:r w:rsidR="00C43515" w:rsidRPr="005C7CE6">
        <w:rPr>
          <w:rFonts w:cs="Arial"/>
          <w:sz w:val="22"/>
          <w:szCs w:val="22"/>
        </w:rPr>
        <w:t xml:space="preserve">do not want </w:t>
      </w:r>
      <w:r w:rsidRPr="005C7CE6">
        <w:rPr>
          <w:rFonts w:cs="Arial"/>
          <w:sz w:val="22"/>
          <w:szCs w:val="22"/>
        </w:rPr>
        <w:t>us to contact your referees at that stage</w:t>
      </w:r>
      <w:r w:rsidR="00F87197" w:rsidRPr="005C7CE6">
        <w:rPr>
          <w:rFonts w:cs="Arial"/>
          <w:sz w:val="22"/>
          <w:szCs w:val="22"/>
        </w:rPr>
        <w:t>,</w:t>
      </w:r>
      <w:r w:rsidRPr="005C7CE6">
        <w:rPr>
          <w:rFonts w:cs="Arial"/>
          <w:sz w:val="22"/>
          <w:szCs w:val="22"/>
        </w:rPr>
        <w:t xml:space="preserve"> then please </w:t>
      </w:r>
      <w:r w:rsidR="007E615C" w:rsidRPr="005C7CE6">
        <w:rPr>
          <w:rFonts w:cs="Arial"/>
          <w:sz w:val="22"/>
          <w:szCs w:val="22"/>
        </w:rPr>
        <w:t xml:space="preserve">let us know when you submit </w:t>
      </w:r>
      <w:r w:rsidRPr="005C7CE6">
        <w:rPr>
          <w:rFonts w:cs="Arial"/>
          <w:sz w:val="22"/>
          <w:szCs w:val="22"/>
        </w:rPr>
        <w:t xml:space="preserve">your application. </w:t>
      </w:r>
    </w:p>
    <w:p w14:paraId="24C672D2" w14:textId="77777777" w:rsidR="00C91F36" w:rsidRPr="005C7CE6" w:rsidRDefault="00C91F36">
      <w:pPr>
        <w:rPr>
          <w:rFonts w:cs="Arial"/>
          <w:sz w:val="22"/>
          <w:szCs w:val="22"/>
        </w:rPr>
      </w:pPr>
    </w:p>
    <w:p w14:paraId="6C2FA4C0" w14:textId="2D1FA3D9" w:rsidR="0012747A" w:rsidRPr="005C7CE6" w:rsidRDefault="0012747A">
      <w:pPr>
        <w:rPr>
          <w:rFonts w:cs="Arial"/>
          <w:sz w:val="22"/>
          <w:szCs w:val="22"/>
        </w:rPr>
      </w:pPr>
      <w:r w:rsidRPr="005C7CE6">
        <w:rPr>
          <w:rFonts w:cs="Arial"/>
          <w:sz w:val="22"/>
          <w:szCs w:val="22"/>
        </w:rPr>
        <w:t xml:space="preserve">The </w:t>
      </w:r>
      <w:r w:rsidR="008469CC" w:rsidRPr="005C7CE6">
        <w:rPr>
          <w:rFonts w:cs="Arial"/>
          <w:sz w:val="22"/>
          <w:szCs w:val="22"/>
        </w:rPr>
        <w:t>Panel</w:t>
      </w:r>
      <w:r w:rsidRPr="005C7CE6">
        <w:rPr>
          <w:rFonts w:cs="Arial"/>
          <w:sz w:val="22"/>
          <w:szCs w:val="22"/>
        </w:rPr>
        <w:t xml:space="preserve"> wishes to reflect the breadth of communities in Avon and Somerset </w:t>
      </w:r>
      <w:r w:rsidR="00814EF5" w:rsidRPr="005C7CE6">
        <w:rPr>
          <w:rFonts w:cs="Arial"/>
          <w:sz w:val="22"/>
          <w:szCs w:val="22"/>
        </w:rPr>
        <w:t>P</w:t>
      </w:r>
      <w:r w:rsidRPr="005C7CE6">
        <w:rPr>
          <w:rFonts w:cs="Arial"/>
          <w:sz w:val="22"/>
          <w:szCs w:val="22"/>
        </w:rPr>
        <w:t>olice are</w:t>
      </w:r>
      <w:r w:rsidR="00C43515" w:rsidRPr="005C7CE6">
        <w:rPr>
          <w:rFonts w:cs="Arial"/>
          <w:sz w:val="22"/>
          <w:szCs w:val="22"/>
        </w:rPr>
        <w:t>a</w:t>
      </w:r>
      <w:r w:rsidRPr="005C7CE6">
        <w:rPr>
          <w:rFonts w:cs="Arial"/>
          <w:sz w:val="22"/>
          <w:szCs w:val="22"/>
        </w:rPr>
        <w:t xml:space="preserve"> and welcomes applications from all eligible people</w:t>
      </w:r>
      <w:r w:rsidR="00961331" w:rsidRPr="005C7CE6">
        <w:rPr>
          <w:rFonts w:cs="Arial"/>
          <w:sz w:val="22"/>
          <w:szCs w:val="22"/>
        </w:rPr>
        <w:t xml:space="preserve"> on the electoral </w:t>
      </w:r>
      <w:proofErr w:type="gramStart"/>
      <w:r w:rsidR="00961331" w:rsidRPr="005C7CE6">
        <w:rPr>
          <w:rFonts w:cs="Arial"/>
          <w:sz w:val="22"/>
          <w:szCs w:val="22"/>
        </w:rPr>
        <w:t>roll</w:t>
      </w:r>
      <w:r w:rsidRPr="005C7CE6">
        <w:rPr>
          <w:rFonts w:cs="Arial"/>
          <w:sz w:val="22"/>
          <w:szCs w:val="22"/>
        </w:rPr>
        <w:t xml:space="preserve">  irrespective</w:t>
      </w:r>
      <w:proofErr w:type="gramEnd"/>
      <w:r w:rsidRPr="005C7CE6">
        <w:rPr>
          <w:rFonts w:cs="Arial"/>
          <w:sz w:val="22"/>
          <w:szCs w:val="22"/>
        </w:rPr>
        <w:t xml:space="preserve"> of age</w:t>
      </w:r>
      <w:r w:rsidR="00961331" w:rsidRPr="005C7CE6">
        <w:rPr>
          <w:rFonts w:cs="Arial"/>
          <w:sz w:val="22"/>
          <w:szCs w:val="22"/>
        </w:rPr>
        <w:t>,</w:t>
      </w:r>
      <w:r w:rsidRPr="005C7CE6">
        <w:rPr>
          <w:rFonts w:cs="Arial"/>
          <w:sz w:val="22"/>
          <w:szCs w:val="22"/>
        </w:rPr>
        <w:t xml:space="preserve"> disability, </w:t>
      </w:r>
      <w:r w:rsidR="00961331" w:rsidRPr="005C7CE6">
        <w:rPr>
          <w:rFonts w:cs="Arial"/>
          <w:sz w:val="22"/>
          <w:szCs w:val="22"/>
        </w:rPr>
        <w:t xml:space="preserve">sex, sexual orientation, </w:t>
      </w:r>
      <w:r w:rsidRPr="005C7CE6">
        <w:rPr>
          <w:rFonts w:cs="Arial"/>
          <w:sz w:val="22"/>
          <w:szCs w:val="22"/>
        </w:rPr>
        <w:t xml:space="preserve">gender reassignment, pregnancy and maternity, race, religion or belief, marriage </w:t>
      </w:r>
      <w:r w:rsidR="00961331" w:rsidRPr="005C7CE6">
        <w:rPr>
          <w:rFonts w:cs="Arial"/>
          <w:sz w:val="22"/>
          <w:szCs w:val="22"/>
        </w:rPr>
        <w:t xml:space="preserve">or </w:t>
      </w:r>
      <w:r w:rsidRPr="005C7CE6">
        <w:rPr>
          <w:rFonts w:cs="Arial"/>
          <w:sz w:val="22"/>
          <w:szCs w:val="22"/>
        </w:rPr>
        <w:t xml:space="preserve">civil partnership. </w:t>
      </w:r>
    </w:p>
    <w:p w14:paraId="7AD03802" w14:textId="77777777" w:rsidR="0012747A" w:rsidRPr="005C7CE6" w:rsidRDefault="0012747A">
      <w:pPr>
        <w:rPr>
          <w:rFonts w:cs="Arial"/>
          <w:sz w:val="22"/>
          <w:szCs w:val="22"/>
        </w:rPr>
      </w:pPr>
    </w:p>
    <w:p w14:paraId="698299DB" w14:textId="5A20BA98" w:rsidR="00C43515" w:rsidRPr="005C7CE6" w:rsidRDefault="0012747A">
      <w:pPr>
        <w:rPr>
          <w:rFonts w:cs="Arial"/>
          <w:sz w:val="22"/>
          <w:szCs w:val="22"/>
        </w:rPr>
      </w:pPr>
      <w:r w:rsidRPr="005C7CE6">
        <w:rPr>
          <w:rFonts w:cs="Arial"/>
          <w:sz w:val="22"/>
          <w:szCs w:val="22"/>
        </w:rPr>
        <w:t xml:space="preserve">If you wish to discuss any aspect </w:t>
      </w:r>
      <w:r w:rsidR="00961331" w:rsidRPr="005C7CE6">
        <w:rPr>
          <w:rFonts w:cs="Arial"/>
          <w:sz w:val="22"/>
          <w:szCs w:val="22"/>
        </w:rPr>
        <w:t xml:space="preserve">of the role </w:t>
      </w:r>
      <w:r w:rsidRPr="005C7CE6">
        <w:rPr>
          <w:rFonts w:cs="Arial"/>
          <w:sz w:val="22"/>
          <w:szCs w:val="22"/>
        </w:rPr>
        <w:t>in more detail</w:t>
      </w:r>
      <w:r w:rsidR="00814EF5" w:rsidRPr="005C7CE6">
        <w:rPr>
          <w:rFonts w:cs="Arial"/>
          <w:sz w:val="22"/>
          <w:szCs w:val="22"/>
        </w:rPr>
        <w:t xml:space="preserve">, please contact </w:t>
      </w:r>
      <w:r w:rsidR="00C43515" w:rsidRPr="005C7CE6">
        <w:rPr>
          <w:rFonts w:cs="Arial"/>
          <w:sz w:val="22"/>
          <w:szCs w:val="22"/>
        </w:rPr>
        <w:t xml:space="preserve">the </w:t>
      </w:r>
      <w:r w:rsidR="008469CC" w:rsidRPr="005C7CE6">
        <w:rPr>
          <w:rFonts w:cs="Arial"/>
          <w:sz w:val="22"/>
          <w:szCs w:val="22"/>
        </w:rPr>
        <w:t>Panel</w:t>
      </w:r>
      <w:r w:rsidR="00C43515" w:rsidRPr="005C7CE6">
        <w:rPr>
          <w:rFonts w:cs="Arial"/>
          <w:sz w:val="22"/>
          <w:szCs w:val="22"/>
        </w:rPr>
        <w:t xml:space="preserve">’s Lead Officer </w:t>
      </w:r>
      <w:r w:rsidR="001855E9" w:rsidRPr="005C7CE6">
        <w:rPr>
          <w:rFonts w:cs="Arial"/>
          <w:sz w:val="22"/>
          <w:szCs w:val="22"/>
        </w:rPr>
        <w:t>Patricia Jones</w:t>
      </w:r>
      <w:r w:rsidR="00C43515" w:rsidRPr="005C7CE6">
        <w:rPr>
          <w:rFonts w:cs="Arial"/>
          <w:sz w:val="22"/>
          <w:szCs w:val="22"/>
        </w:rPr>
        <w:t xml:space="preserve"> </w:t>
      </w:r>
      <w:r w:rsidR="00183B38" w:rsidRPr="005C7CE6">
        <w:rPr>
          <w:rFonts w:cs="Arial"/>
          <w:sz w:val="22"/>
          <w:szCs w:val="22"/>
        </w:rPr>
        <w:t xml:space="preserve">at </w:t>
      </w:r>
      <w:hyperlink r:id="rId11" w:history="1">
        <w:r w:rsidR="00C43515" w:rsidRPr="005C7CE6">
          <w:rPr>
            <w:rStyle w:val="Hyperlink"/>
            <w:rFonts w:cs="Arial"/>
            <w:sz w:val="22"/>
            <w:szCs w:val="22"/>
          </w:rPr>
          <w:t>patricia.jones@somerset.gov.uk</w:t>
        </w:r>
      </w:hyperlink>
    </w:p>
    <w:p w14:paraId="2101920D" w14:textId="6CF7624A" w:rsidR="00814EF5" w:rsidRPr="005C7CE6" w:rsidRDefault="00961331">
      <w:pPr>
        <w:rPr>
          <w:rFonts w:cs="Arial"/>
          <w:sz w:val="22"/>
          <w:szCs w:val="22"/>
        </w:rPr>
      </w:pPr>
      <w:r w:rsidRPr="005C7CE6">
        <w:rPr>
          <w:rFonts w:cs="Arial"/>
          <w:sz w:val="22"/>
          <w:szCs w:val="22"/>
        </w:rPr>
        <w:t xml:space="preserve"> </w:t>
      </w:r>
      <w:hyperlink r:id="rId12" w:history="1"/>
      <w:r w:rsidR="00CA2EEF" w:rsidRPr="005C7CE6">
        <w:rPr>
          <w:rFonts w:cs="Arial"/>
          <w:sz w:val="22"/>
          <w:szCs w:val="22"/>
        </w:rPr>
        <w:t xml:space="preserve"> </w:t>
      </w:r>
    </w:p>
    <w:p w14:paraId="544CB0CC" w14:textId="77777777" w:rsidR="00814EF5" w:rsidRPr="005C7CE6" w:rsidRDefault="00814EF5">
      <w:pPr>
        <w:rPr>
          <w:rFonts w:cs="Arial"/>
          <w:b/>
          <w:sz w:val="22"/>
          <w:szCs w:val="22"/>
        </w:rPr>
      </w:pPr>
    </w:p>
    <w:p w14:paraId="1D27652B" w14:textId="77777777" w:rsidR="00B779D8" w:rsidRDefault="00B779D8">
      <w:pPr>
        <w:rPr>
          <w:rFonts w:cs="Arial"/>
          <w:b/>
          <w:sz w:val="28"/>
          <w:szCs w:val="28"/>
        </w:rPr>
      </w:pPr>
    </w:p>
    <w:p w14:paraId="0B60DB0C" w14:textId="77777777" w:rsidR="00E34980" w:rsidRDefault="00E34980">
      <w:pPr>
        <w:rPr>
          <w:rFonts w:cs="Arial"/>
          <w:b/>
          <w:sz w:val="28"/>
          <w:szCs w:val="28"/>
        </w:rPr>
      </w:pPr>
    </w:p>
    <w:p w14:paraId="1DC00639" w14:textId="77777777" w:rsidR="00E34980" w:rsidRDefault="00E34980">
      <w:pPr>
        <w:rPr>
          <w:rFonts w:cs="Arial"/>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ook w:val="01E0" w:firstRow="1" w:lastRow="1" w:firstColumn="1" w:lastColumn="1" w:noHBand="0" w:noVBand="0"/>
      </w:tblPr>
      <w:tblGrid>
        <w:gridCol w:w="8908"/>
      </w:tblGrid>
      <w:tr w:rsidR="00B779D8" w:rsidRPr="006F3985" w14:paraId="3D9EAE76" w14:textId="77777777" w:rsidTr="005C7CE6">
        <w:trPr>
          <w:trHeight w:val="428"/>
        </w:trPr>
        <w:tc>
          <w:tcPr>
            <w:tcW w:w="8908" w:type="dxa"/>
            <w:shd w:val="pct20" w:color="auto" w:fill="auto"/>
          </w:tcPr>
          <w:p w14:paraId="6ABB6849" w14:textId="789C220F" w:rsidR="00B779D8" w:rsidRPr="006F3985" w:rsidRDefault="00B779D8" w:rsidP="00283288">
            <w:pPr>
              <w:pStyle w:val="Heading3"/>
              <w:jc w:val="center"/>
            </w:pPr>
            <w:r w:rsidRPr="006F3985">
              <w:lastRenderedPageBreak/>
              <w:br w:type="page"/>
              <w:t xml:space="preserve">Avon and Somerset Police and Crime </w:t>
            </w:r>
            <w:r w:rsidR="008469CC">
              <w:t>Panel</w:t>
            </w:r>
          </w:p>
          <w:p w14:paraId="329C9F79" w14:textId="77777777" w:rsidR="00B779D8" w:rsidRPr="006F3985" w:rsidRDefault="00B779D8" w:rsidP="00283288">
            <w:pPr>
              <w:rPr>
                <w:rFonts w:cs="Arial"/>
              </w:rPr>
            </w:pPr>
          </w:p>
        </w:tc>
      </w:tr>
    </w:tbl>
    <w:p w14:paraId="0B97C5FA" w14:textId="77777777" w:rsidR="00B779D8" w:rsidRPr="006F3985" w:rsidRDefault="00B779D8">
      <w:pPr>
        <w:rPr>
          <w:rFonts w:cs="Arial"/>
          <w:b/>
          <w:sz w:val="28"/>
          <w:szCs w:val="28"/>
        </w:rPr>
      </w:pPr>
    </w:p>
    <w:p w14:paraId="5892CAE1" w14:textId="77777777" w:rsidR="0012747A" w:rsidRPr="005C7CE6" w:rsidRDefault="0012747A">
      <w:pPr>
        <w:rPr>
          <w:rFonts w:cs="Arial"/>
          <w:b/>
          <w:sz w:val="22"/>
          <w:szCs w:val="22"/>
        </w:rPr>
      </w:pPr>
      <w:r w:rsidRPr="005C7CE6">
        <w:rPr>
          <w:rFonts w:cs="Arial"/>
          <w:b/>
          <w:bCs/>
          <w:sz w:val="22"/>
          <w:szCs w:val="22"/>
        </w:rPr>
        <w:t xml:space="preserve">Background Information </w:t>
      </w:r>
    </w:p>
    <w:p w14:paraId="127E0962" w14:textId="77777777" w:rsidR="0012747A" w:rsidRPr="005C7CE6" w:rsidRDefault="0012747A">
      <w:pPr>
        <w:rPr>
          <w:rFonts w:cs="Arial"/>
          <w:sz w:val="22"/>
          <w:szCs w:val="22"/>
        </w:rPr>
      </w:pPr>
    </w:p>
    <w:p w14:paraId="083AC0CF" w14:textId="0938E7BA" w:rsidR="0012747A" w:rsidRPr="005C7CE6" w:rsidRDefault="0012747A">
      <w:pPr>
        <w:rPr>
          <w:rFonts w:cs="Arial"/>
          <w:sz w:val="22"/>
          <w:szCs w:val="22"/>
        </w:rPr>
      </w:pPr>
      <w:r w:rsidRPr="005C7CE6">
        <w:rPr>
          <w:rFonts w:cs="Arial"/>
          <w:sz w:val="22"/>
          <w:szCs w:val="22"/>
        </w:rPr>
        <w:t xml:space="preserve">Police and Crime </w:t>
      </w:r>
      <w:r w:rsidR="008469CC" w:rsidRPr="005C7CE6">
        <w:rPr>
          <w:rFonts w:cs="Arial"/>
          <w:sz w:val="22"/>
          <w:szCs w:val="22"/>
        </w:rPr>
        <w:t>Panel</w:t>
      </w:r>
      <w:r w:rsidRPr="005C7CE6">
        <w:rPr>
          <w:rFonts w:cs="Arial"/>
          <w:sz w:val="22"/>
          <w:szCs w:val="22"/>
        </w:rPr>
        <w:t>s are part of the police governance arrangements brought about by the Police Reform and Social Responsibility Act 2011. This act abolishe</w:t>
      </w:r>
      <w:r w:rsidR="00DB038B" w:rsidRPr="005C7CE6">
        <w:rPr>
          <w:rFonts w:cs="Arial"/>
          <w:sz w:val="22"/>
          <w:szCs w:val="22"/>
        </w:rPr>
        <w:t>d</w:t>
      </w:r>
      <w:r w:rsidRPr="005C7CE6">
        <w:rPr>
          <w:rFonts w:cs="Arial"/>
          <w:sz w:val="22"/>
          <w:szCs w:val="22"/>
        </w:rPr>
        <w:t xml:space="preserve"> the </w:t>
      </w:r>
      <w:r w:rsidR="00DB038B" w:rsidRPr="005C7CE6">
        <w:rPr>
          <w:rFonts w:cs="Arial"/>
          <w:sz w:val="22"/>
          <w:szCs w:val="22"/>
        </w:rPr>
        <w:t xml:space="preserve">former </w:t>
      </w:r>
      <w:r w:rsidRPr="005C7CE6">
        <w:rPr>
          <w:rFonts w:cs="Arial"/>
          <w:sz w:val="22"/>
          <w:szCs w:val="22"/>
        </w:rPr>
        <w:t>Police Authorit</w:t>
      </w:r>
      <w:r w:rsidR="00814EF5" w:rsidRPr="005C7CE6">
        <w:rPr>
          <w:rFonts w:cs="Arial"/>
          <w:sz w:val="22"/>
          <w:szCs w:val="22"/>
        </w:rPr>
        <w:t xml:space="preserve">y </w:t>
      </w:r>
      <w:proofErr w:type="gramStart"/>
      <w:r w:rsidR="00814EF5" w:rsidRPr="005C7CE6">
        <w:rPr>
          <w:rFonts w:cs="Arial"/>
          <w:sz w:val="22"/>
          <w:szCs w:val="22"/>
        </w:rPr>
        <w:t>and</w:t>
      </w:r>
      <w:r w:rsidR="00C43515" w:rsidRPr="005C7CE6">
        <w:rPr>
          <w:rFonts w:cs="Arial"/>
          <w:sz w:val="22"/>
          <w:szCs w:val="22"/>
        </w:rPr>
        <w:t xml:space="preserve"> in its place</w:t>
      </w:r>
      <w:proofErr w:type="gramEnd"/>
      <w:r w:rsidR="00814EF5" w:rsidRPr="005C7CE6">
        <w:rPr>
          <w:rFonts w:cs="Arial"/>
          <w:sz w:val="22"/>
          <w:szCs w:val="22"/>
        </w:rPr>
        <w:t xml:space="preserve"> put in each P</w:t>
      </w:r>
      <w:r w:rsidRPr="005C7CE6">
        <w:rPr>
          <w:rFonts w:cs="Arial"/>
          <w:sz w:val="22"/>
          <w:szCs w:val="22"/>
        </w:rPr>
        <w:t xml:space="preserve">olice </w:t>
      </w:r>
      <w:proofErr w:type="gramStart"/>
      <w:r w:rsidRPr="005C7CE6">
        <w:rPr>
          <w:rFonts w:cs="Arial"/>
          <w:sz w:val="22"/>
          <w:szCs w:val="22"/>
        </w:rPr>
        <w:t>area:</w:t>
      </w:r>
      <w:r w:rsidR="00453663" w:rsidRPr="005C7CE6">
        <w:rPr>
          <w:rFonts w:cs="Arial"/>
          <w:sz w:val="22"/>
          <w:szCs w:val="22"/>
        </w:rPr>
        <w:t>-</w:t>
      </w:r>
      <w:proofErr w:type="gramEnd"/>
    </w:p>
    <w:p w14:paraId="51036E42" w14:textId="77777777" w:rsidR="0012747A" w:rsidRPr="005C7CE6" w:rsidRDefault="0012747A">
      <w:pPr>
        <w:rPr>
          <w:rFonts w:cs="Arial"/>
          <w:sz w:val="22"/>
          <w:szCs w:val="22"/>
        </w:rPr>
      </w:pPr>
    </w:p>
    <w:p w14:paraId="0BA9C880" w14:textId="2545CF92" w:rsidR="0012747A" w:rsidRPr="005C7CE6" w:rsidRDefault="00814EF5">
      <w:pPr>
        <w:rPr>
          <w:rFonts w:cs="Arial"/>
          <w:sz w:val="22"/>
          <w:szCs w:val="22"/>
        </w:rPr>
      </w:pPr>
      <w:r w:rsidRPr="005C7CE6">
        <w:rPr>
          <w:rFonts w:cs="Arial"/>
          <w:b/>
          <w:bCs/>
          <w:sz w:val="22"/>
          <w:szCs w:val="22"/>
        </w:rPr>
        <w:t xml:space="preserve">An </w:t>
      </w:r>
      <w:r w:rsidR="005C4152" w:rsidRPr="005C7CE6">
        <w:rPr>
          <w:rFonts w:cs="Arial"/>
          <w:b/>
          <w:bCs/>
          <w:sz w:val="22"/>
          <w:szCs w:val="22"/>
        </w:rPr>
        <w:t>e</w:t>
      </w:r>
      <w:r w:rsidR="0012747A" w:rsidRPr="005C7CE6">
        <w:rPr>
          <w:rFonts w:cs="Arial"/>
          <w:b/>
          <w:bCs/>
          <w:sz w:val="22"/>
          <w:szCs w:val="22"/>
        </w:rPr>
        <w:t>lected Police and Crime Commissioner</w:t>
      </w:r>
      <w:r w:rsidR="00453663" w:rsidRPr="005C7CE6">
        <w:rPr>
          <w:rFonts w:cs="Arial"/>
          <w:sz w:val="22"/>
          <w:szCs w:val="22"/>
        </w:rPr>
        <w:t xml:space="preserve"> </w:t>
      </w:r>
      <w:r w:rsidR="00A95781" w:rsidRPr="005C7CE6">
        <w:rPr>
          <w:rFonts w:cs="Arial"/>
          <w:sz w:val="22"/>
          <w:szCs w:val="22"/>
        </w:rPr>
        <w:t>–</w:t>
      </w:r>
      <w:r w:rsidR="00453663" w:rsidRPr="005C7CE6">
        <w:rPr>
          <w:rFonts w:cs="Arial"/>
          <w:sz w:val="22"/>
          <w:szCs w:val="22"/>
        </w:rPr>
        <w:t xml:space="preserve"> </w:t>
      </w:r>
      <w:r w:rsidR="00A95781" w:rsidRPr="005C7CE6">
        <w:rPr>
          <w:rFonts w:cs="Arial"/>
          <w:sz w:val="22"/>
          <w:szCs w:val="22"/>
        </w:rPr>
        <w:t xml:space="preserve">this is </w:t>
      </w:r>
      <w:r w:rsidR="00DB038B" w:rsidRPr="005C7CE6">
        <w:rPr>
          <w:rFonts w:cs="Arial"/>
          <w:sz w:val="22"/>
          <w:szCs w:val="22"/>
        </w:rPr>
        <w:t xml:space="preserve">currently </w:t>
      </w:r>
      <w:r w:rsidR="00961331" w:rsidRPr="005C7CE6">
        <w:rPr>
          <w:rFonts w:cs="Arial"/>
          <w:sz w:val="22"/>
          <w:szCs w:val="22"/>
        </w:rPr>
        <w:t xml:space="preserve">Clare Moody </w:t>
      </w:r>
      <w:r w:rsidR="00437E49" w:rsidRPr="005C7CE6">
        <w:rPr>
          <w:rFonts w:cs="Arial"/>
          <w:sz w:val="22"/>
          <w:szCs w:val="22"/>
        </w:rPr>
        <w:t xml:space="preserve">whose term </w:t>
      </w:r>
      <w:r w:rsidR="00FC6AB6" w:rsidRPr="005C7CE6">
        <w:rPr>
          <w:rFonts w:cs="Arial"/>
          <w:sz w:val="22"/>
          <w:szCs w:val="22"/>
        </w:rPr>
        <w:t xml:space="preserve">of office </w:t>
      </w:r>
      <w:r w:rsidR="00437E49" w:rsidRPr="005C7CE6">
        <w:rPr>
          <w:rFonts w:cs="Arial"/>
          <w:sz w:val="22"/>
          <w:szCs w:val="22"/>
        </w:rPr>
        <w:t>will end in 2028 when the role of PCC is abolished. In its place, policing governance will be undertaken by mayors in strategic authorities where they exist, or by newly created policing boards, made up of local authority representatives in the main.</w:t>
      </w:r>
      <w:r w:rsidR="00FC6AB6" w:rsidRPr="005C7CE6">
        <w:rPr>
          <w:rFonts w:cs="Arial"/>
          <w:sz w:val="22"/>
          <w:szCs w:val="22"/>
        </w:rPr>
        <w:t xml:space="preserve"> </w:t>
      </w:r>
    </w:p>
    <w:p w14:paraId="0B7D86E8" w14:textId="77777777" w:rsidR="009A1F82" w:rsidRPr="005C7CE6" w:rsidRDefault="009A1F82">
      <w:pPr>
        <w:rPr>
          <w:rFonts w:cs="Arial"/>
          <w:sz w:val="22"/>
          <w:szCs w:val="22"/>
        </w:rPr>
      </w:pPr>
    </w:p>
    <w:p w14:paraId="69AD32CB" w14:textId="1A62E6AD" w:rsidR="0012747A" w:rsidRPr="005C7CE6" w:rsidRDefault="0012747A">
      <w:pPr>
        <w:rPr>
          <w:rFonts w:cs="Arial"/>
          <w:sz w:val="22"/>
          <w:szCs w:val="22"/>
        </w:rPr>
      </w:pPr>
      <w:r w:rsidRPr="005C7CE6">
        <w:rPr>
          <w:rFonts w:cs="Arial"/>
          <w:b/>
          <w:bCs/>
          <w:sz w:val="22"/>
          <w:szCs w:val="22"/>
        </w:rPr>
        <w:t xml:space="preserve">A Police and Crime </w:t>
      </w:r>
      <w:r w:rsidR="008469CC" w:rsidRPr="005C7CE6">
        <w:rPr>
          <w:rFonts w:cs="Arial"/>
          <w:b/>
          <w:bCs/>
          <w:sz w:val="22"/>
          <w:szCs w:val="22"/>
        </w:rPr>
        <w:t>Panel</w:t>
      </w:r>
      <w:r w:rsidR="00453663" w:rsidRPr="005C7CE6">
        <w:rPr>
          <w:rFonts w:cs="Arial"/>
          <w:sz w:val="22"/>
          <w:szCs w:val="22"/>
        </w:rPr>
        <w:t xml:space="preserve"> - </w:t>
      </w:r>
      <w:r w:rsidRPr="005C7CE6">
        <w:rPr>
          <w:rFonts w:cs="Arial"/>
          <w:sz w:val="22"/>
          <w:szCs w:val="22"/>
        </w:rPr>
        <w:t>which hold</w:t>
      </w:r>
      <w:r w:rsidR="00DB038B" w:rsidRPr="005C7CE6">
        <w:rPr>
          <w:rFonts w:cs="Arial"/>
          <w:sz w:val="22"/>
          <w:szCs w:val="22"/>
        </w:rPr>
        <w:t>s</w:t>
      </w:r>
      <w:r w:rsidR="00A95781" w:rsidRPr="005C7CE6">
        <w:rPr>
          <w:rFonts w:cs="Arial"/>
          <w:sz w:val="22"/>
          <w:szCs w:val="22"/>
        </w:rPr>
        <w:t xml:space="preserve"> the PCC </w:t>
      </w:r>
      <w:r w:rsidR="00DB038B" w:rsidRPr="005C7CE6">
        <w:rPr>
          <w:rFonts w:cs="Arial"/>
          <w:sz w:val="22"/>
          <w:szCs w:val="22"/>
        </w:rPr>
        <w:t>to account</w:t>
      </w:r>
      <w:r w:rsidR="00183B38" w:rsidRPr="005C7CE6">
        <w:rPr>
          <w:rFonts w:cs="Arial"/>
          <w:sz w:val="22"/>
          <w:szCs w:val="22"/>
        </w:rPr>
        <w:t>.</w:t>
      </w:r>
      <w:r w:rsidRPr="005C7CE6">
        <w:rPr>
          <w:rFonts w:cs="Arial"/>
          <w:sz w:val="22"/>
          <w:szCs w:val="22"/>
        </w:rPr>
        <w:t xml:space="preserve"> </w:t>
      </w:r>
    </w:p>
    <w:p w14:paraId="34827EA6" w14:textId="77777777" w:rsidR="0012747A" w:rsidRPr="005C7CE6" w:rsidRDefault="0012747A">
      <w:pPr>
        <w:pStyle w:val="Heading3"/>
        <w:rPr>
          <w:sz w:val="22"/>
          <w:szCs w:val="22"/>
        </w:rPr>
      </w:pPr>
      <w:r w:rsidRPr="005C7CE6">
        <w:rPr>
          <w:sz w:val="22"/>
          <w:szCs w:val="22"/>
        </w:rPr>
        <w:t>The Police and Crime Commissioner</w:t>
      </w:r>
    </w:p>
    <w:p w14:paraId="0D41652C" w14:textId="77777777" w:rsidR="006D1679" w:rsidRPr="005C7CE6" w:rsidRDefault="00814EF5" w:rsidP="006D1679">
      <w:pPr>
        <w:rPr>
          <w:rFonts w:cs="Arial"/>
          <w:sz w:val="22"/>
          <w:szCs w:val="22"/>
        </w:rPr>
      </w:pPr>
      <w:r w:rsidRPr="005C7CE6">
        <w:rPr>
          <w:rFonts w:cs="Arial"/>
          <w:sz w:val="22"/>
          <w:szCs w:val="22"/>
        </w:rPr>
        <w:t xml:space="preserve">The PCC </w:t>
      </w:r>
      <w:r w:rsidRPr="005C7CE6">
        <w:rPr>
          <w:rFonts w:cs="Arial"/>
          <w:sz w:val="22"/>
          <w:szCs w:val="22"/>
          <w:lang w:val="en"/>
        </w:rPr>
        <w:t>is responsible for setting the strategic objectives of the Police force and deciding how funding for local policing and crime reduction is allocated.</w:t>
      </w:r>
      <w:r w:rsidRPr="005C7CE6">
        <w:rPr>
          <w:rFonts w:cs="Arial"/>
          <w:sz w:val="22"/>
          <w:szCs w:val="22"/>
        </w:rPr>
        <w:t xml:space="preserve"> In doing so, </w:t>
      </w:r>
      <w:r w:rsidRPr="005C7CE6">
        <w:rPr>
          <w:rFonts w:cs="Arial"/>
          <w:sz w:val="22"/>
          <w:szCs w:val="22"/>
          <w:lang w:val="en"/>
        </w:rPr>
        <w:t>the PCC is required to be the voice of the public and to hold the Chief Constable to account,</w:t>
      </w:r>
    </w:p>
    <w:p w14:paraId="20D30BAC" w14:textId="77777777" w:rsidR="006D1679" w:rsidRPr="005C7CE6" w:rsidRDefault="00814EF5" w:rsidP="006D1679">
      <w:pPr>
        <w:rPr>
          <w:rFonts w:cs="Arial"/>
          <w:sz w:val="22"/>
          <w:szCs w:val="22"/>
        </w:rPr>
      </w:pPr>
      <w:r w:rsidRPr="005C7CE6">
        <w:rPr>
          <w:rFonts w:cs="Arial"/>
          <w:sz w:val="22"/>
          <w:szCs w:val="22"/>
        </w:rPr>
        <w:t>effectively making the P</w:t>
      </w:r>
      <w:r w:rsidR="006D1679" w:rsidRPr="005C7CE6">
        <w:rPr>
          <w:rFonts w:cs="Arial"/>
          <w:sz w:val="22"/>
          <w:szCs w:val="22"/>
        </w:rPr>
        <w:t xml:space="preserve">olice answerable to the communities they serve and ensuring community needs are met </w:t>
      </w:r>
      <w:r w:rsidRPr="005C7CE6">
        <w:rPr>
          <w:rFonts w:cs="Arial"/>
          <w:sz w:val="22"/>
          <w:szCs w:val="22"/>
        </w:rPr>
        <w:t>as effectively as possible. The PCC</w:t>
      </w:r>
      <w:r w:rsidR="006D1679" w:rsidRPr="005C7CE6">
        <w:rPr>
          <w:rFonts w:cs="Arial"/>
          <w:sz w:val="22"/>
          <w:szCs w:val="22"/>
        </w:rPr>
        <w:t xml:space="preserve"> work</w:t>
      </w:r>
      <w:r w:rsidRPr="005C7CE6">
        <w:rPr>
          <w:rFonts w:cs="Arial"/>
          <w:sz w:val="22"/>
          <w:szCs w:val="22"/>
        </w:rPr>
        <w:t>s</w:t>
      </w:r>
      <w:r w:rsidR="006D1679" w:rsidRPr="005C7CE6">
        <w:rPr>
          <w:rFonts w:cs="Arial"/>
          <w:sz w:val="22"/>
          <w:szCs w:val="22"/>
        </w:rPr>
        <w:t xml:space="preserve"> in partnership across a range of agencies at local and national level to ensure there is a unified approach to preventing and reducing crime.</w:t>
      </w:r>
    </w:p>
    <w:p w14:paraId="5B739249" w14:textId="77777777" w:rsidR="006D1679" w:rsidRPr="005C7CE6" w:rsidRDefault="006D1679" w:rsidP="006D1679">
      <w:pPr>
        <w:rPr>
          <w:rFonts w:cs="Arial"/>
          <w:sz w:val="22"/>
          <w:szCs w:val="22"/>
        </w:rPr>
      </w:pPr>
    </w:p>
    <w:p w14:paraId="7BBFDB53" w14:textId="77777777" w:rsidR="006D1679" w:rsidRPr="005C7CE6" w:rsidRDefault="006D1679" w:rsidP="006D1679">
      <w:pPr>
        <w:rPr>
          <w:rFonts w:cs="Arial"/>
          <w:sz w:val="22"/>
          <w:szCs w:val="22"/>
        </w:rPr>
      </w:pPr>
      <w:r w:rsidRPr="005C7CE6">
        <w:rPr>
          <w:rFonts w:cs="Arial"/>
          <w:sz w:val="22"/>
          <w:szCs w:val="22"/>
        </w:rPr>
        <w:t>Under the terms of the Police Reform and Social Responsi</w:t>
      </w:r>
      <w:r w:rsidR="00CE14EA" w:rsidRPr="005C7CE6">
        <w:rPr>
          <w:rFonts w:cs="Arial"/>
          <w:sz w:val="22"/>
          <w:szCs w:val="22"/>
        </w:rPr>
        <w:t xml:space="preserve">bility Act 2011, a PCC </w:t>
      </w:r>
      <w:proofErr w:type="gramStart"/>
      <w:r w:rsidRPr="005C7CE6">
        <w:rPr>
          <w:rFonts w:cs="Arial"/>
          <w:sz w:val="22"/>
          <w:szCs w:val="22"/>
        </w:rPr>
        <w:t>must:-</w:t>
      </w:r>
      <w:proofErr w:type="gramEnd"/>
    </w:p>
    <w:p w14:paraId="0A4DF312" w14:textId="77777777" w:rsidR="006D1679" w:rsidRPr="005C7CE6" w:rsidRDefault="006D1679" w:rsidP="006D1679">
      <w:pPr>
        <w:rPr>
          <w:rFonts w:cs="Arial"/>
          <w:sz w:val="22"/>
          <w:szCs w:val="22"/>
        </w:rPr>
      </w:pPr>
    </w:p>
    <w:p w14:paraId="6B72AD03" w14:textId="552FD985" w:rsidR="006D1679" w:rsidRPr="005C7CE6" w:rsidRDefault="006D1679" w:rsidP="006D1679">
      <w:pPr>
        <w:numPr>
          <w:ilvl w:val="0"/>
          <w:numId w:val="35"/>
        </w:numPr>
        <w:rPr>
          <w:rFonts w:cs="Arial"/>
          <w:sz w:val="22"/>
          <w:szCs w:val="22"/>
        </w:rPr>
      </w:pPr>
      <w:r w:rsidRPr="005C7CE6">
        <w:rPr>
          <w:rFonts w:cs="Arial"/>
          <w:sz w:val="22"/>
          <w:szCs w:val="22"/>
        </w:rPr>
        <w:t xml:space="preserve">Secure an efficient and effective </w:t>
      </w:r>
      <w:r w:rsidR="00E34980" w:rsidRPr="005C7CE6">
        <w:rPr>
          <w:rFonts w:cs="Arial"/>
          <w:sz w:val="22"/>
          <w:szCs w:val="22"/>
        </w:rPr>
        <w:t>P</w:t>
      </w:r>
      <w:r w:rsidRPr="005C7CE6">
        <w:rPr>
          <w:rFonts w:cs="Arial"/>
          <w:sz w:val="22"/>
          <w:szCs w:val="22"/>
        </w:rPr>
        <w:t>olice for their area</w:t>
      </w:r>
    </w:p>
    <w:p w14:paraId="29644420" w14:textId="0F03DF1D" w:rsidR="006D1679" w:rsidRPr="005C7CE6" w:rsidRDefault="006D1679" w:rsidP="006D1679">
      <w:pPr>
        <w:numPr>
          <w:ilvl w:val="0"/>
          <w:numId w:val="35"/>
        </w:numPr>
        <w:rPr>
          <w:rFonts w:cs="Arial"/>
          <w:sz w:val="22"/>
          <w:szCs w:val="22"/>
        </w:rPr>
      </w:pPr>
      <w:r w:rsidRPr="005C7CE6">
        <w:rPr>
          <w:rFonts w:cs="Arial"/>
          <w:sz w:val="22"/>
          <w:szCs w:val="22"/>
        </w:rPr>
        <w:t>Appoint the Chief Constable</w:t>
      </w:r>
      <w:r w:rsidR="00E34980" w:rsidRPr="005C7CE6">
        <w:rPr>
          <w:rFonts w:cs="Arial"/>
          <w:sz w:val="22"/>
          <w:szCs w:val="22"/>
        </w:rPr>
        <w:t xml:space="preserve"> and </w:t>
      </w:r>
      <w:r w:rsidRPr="005C7CE6">
        <w:rPr>
          <w:rFonts w:cs="Arial"/>
          <w:sz w:val="22"/>
          <w:szCs w:val="22"/>
        </w:rPr>
        <w:t>hold them to account for the running of the forc</w:t>
      </w:r>
      <w:r w:rsidR="00E34980" w:rsidRPr="005C7CE6">
        <w:rPr>
          <w:rFonts w:cs="Arial"/>
          <w:sz w:val="22"/>
          <w:szCs w:val="22"/>
        </w:rPr>
        <w:t xml:space="preserve">e. The PCC has power to dismiss the Chief Constable </w:t>
      </w:r>
      <w:r w:rsidRPr="005C7CE6">
        <w:rPr>
          <w:rFonts w:cs="Arial"/>
          <w:sz w:val="22"/>
          <w:szCs w:val="22"/>
        </w:rPr>
        <w:t>if necessary</w:t>
      </w:r>
    </w:p>
    <w:p w14:paraId="0696592B" w14:textId="15C3E73F" w:rsidR="006D1679" w:rsidRPr="005C7CE6" w:rsidRDefault="006D1679" w:rsidP="006D1679">
      <w:pPr>
        <w:numPr>
          <w:ilvl w:val="0"/>
          <w:numId w:val="35"/>
        </w:numPr>
        <w:rPr>
          <w:rFonts w:cs="Arial"/>
          <w:sz w:val="22"/>
          <w:szCs w:val="22"/>
        </w:rPr>
      </w:pPr>
      <w:r w:rsidRPr="005C7CE6">
        <w:rPr>
          <w:rFonts w:cs="Arial"/>
          <w:sz w:val="22"/>
          <w:szCs w:val="22"/>
        </w:rPr>
        <w:t xml:space="preserve">Set the police and crime objectives for their area through a </w:t>
      </w:r>
      <w:r w:rsidR="00183B38" w:rsidRPr="005C7CE6">
        <w:rPr>
          <w:rFonts w:cs="Arial"/>
          <w:sz w:val="22"/>
          <w:szCs w:val="22"/>
        </w:rPr>
        <w:t>P</w:t>
      </w:r>
      <w:r w:rsidRPr="005C7CE6">
        <w:rPr>
          <w:rFonts w:cs="Arial"/>
          <w:sz w:val="22"/>
          <w:szCs w:val="22"/>
        </w:rPr>
        <w:t xml:space="preserve">olice and </w:t>
      </w:r>
      <w:r w:rsidR="00183B38" w:rsidRPr="005C7CE6">
        <w:rPr>
          <w:rFonts w:cs="Arial"/>
          <w:sz w:val="22"/>
          <w:szCs w:val="22"/>
        </w:rPr>
        <w:t>C</w:t>
      </w:r>
      <w:r w:rsidRPr="005C7CE6">
        <w:rPr>
          <w:rFonts w:cs="Arial"/>
          <w:sz w:val="22"/>
          <w:szCs w:val="22"/>
        </w:rPr>
        <w:t xml:space="preserve">rime </w:t>
      </w:r>
      <w:r w:rsidR="00183B38" w:rsidRPr="005C7CE6">
        <w:rPr>
          <w:rFonts w:cs="Arial"/>
          <w:sz w:val="22"/>
          <w:szCs w:val="22"/>
        </w:rPr>
        <w:t>P</w:t>
      </w:r>
      <w:r w:rsidRPr="005C7CE6">
        <w:rPr>
          <w:rFonts w:cs="Arial"/>
          <w:sz w:val="22"/>
          <w:szCs w:val="22"/>
        </w:rPr>
        <w:t>lan</w:t>
      </w:r>
    </w:p>
    <w:p w14:paraId="50E77C6B" w14:textId="11CD24F0" w:rsidR="006D1679" w:rsidRPr="005C7CE6" w:rsidRDefault="006D1679" w:rsidP="006D1679">
      <w:pPr>
        <w:numPr>
          <w:ilvl w:val="0"/>
          <w:numId w:val="35"/>
        </w:numPr>
        <w:rPr>
          <w:rFonts w:cs="Arial"/>
          <w:sz w:val="22"/>
          <w:szCs w:val="22"/>
        </w:rPr>
      </w:pPr>
      <w:r w:rsidRPr="005C7CE6">
        <w:rPr>
          <w:rFonts w:cs="Arial"/>
          <w:sz w:val="22"/>
          <w:szCs w:val="22"/>
        </w:rPr>
        <w:t xml:space="preserve">Set the force budget and determine the </w:t>
      </w:r>
      <w:r w:rsidR="00E34980" w:rsidRPr="005C7CE6">
        <w:rPr>
          <w:rFonts w:cs="Arial"/>
          <w:sz w:val="22"/>
          <w:szCs w:val="22"/>
        </w:rPr>
        <w:t>Policing P</w:t>
      </w:r>
      <w:r w:rsidRPr="005C7CE6">
        <w:rPr>
          <w:rFonts w:cs="Arial"/>
          <w:sz w:val="22"/>
          <w:szCs w:val="22"/>
        </w:rPr>
        <w:t>recept</w:t>
      </w:r>
    </w:p>
    <w:p w14:paraId="5B9CFEBE" w14:textId="0238E6D7" w:rsidR="006D1679" w:rsidRPr="005C7CE6" w:rsidRDefault="006D1679" w:rsidP="006D1679">
      <w:pPr>
        <w:numPr>
          <w:ilvl w:val="0"/>
          <w:numId w:val="35"/>
        </w:numPr>
        <w:rPr>
          <w:rFonts w:cs="Arial"/>
          <w:sz w:val="22"/>
          <w:szCs w:val="22"/>
        </w:rPr>
      </w:pPr>
      <w:r w:rsidRPr="005C7CE6">
        <w:rPr>
          <w:rFonts w:cs="Arial"/>
          <w:sz w:val="22"/>
          <w:szCs w:val="22"/>
        </w:rPr>
        <w:t xml:space="preserve">Contribute to the national and international policing capabilities set out by the Home Secretary </w:t>
      </w:r>
    </w:p>
    <w:p w14:paraId="30E5B21D" w14:textId="5BFC6E91" w:rsidR="006D1679" w:rsidRPr="005C7CE6" w:rsidRDefault="006D1679" w:rsidP="006D1679">
      <w:pPr>
        <w:numPr>
          <w:ilvl w:val="0"/>
          <w:numId w:val="35"/>
        </w:numPr>
        <w:rPr>
          <w:rFonts w:cs="Arial"/>
          <w:sz w:val="22"/>
          <w:szCs w:val="22"/>
        </w:rPr>
      </w:pPr>
      <w:r w:rsidRPr="005C7CE6">
        <w:rPr>
          <w:rFonts w:cs="Arial"/>
          <w:sz w:val="22"/>
          <w:szCs w:val="22"/>
        </w:rPr>
        <w:t>Bring together community safety and criminal justice partners, to make sure local priorities are joined up</w:t>
      </w:r>
      <w:r w:rsidR="00817A7D" w:rsidRPr="005C7CE6">
        <w:rPr>
          <w:rFonts w:cs="Arial"/>
          <w:sz w:val="22"/>
          <w:szCs w:val="22"/>
        </w:rPr>
        <w:t xml:space="preserve">; and </w:t>
      </w:r>
    </w:p>
    <w:p w14:paraId="50C71700" w14:textId="02F0232D" w:rsidR="00817A7D" w:rsidRPr="005C7CE6" w:rsidRDefault="00817A7D" w:rsidP="006D1679">
      <w:pPr>
        <w:numPr>
          <w:ilvl w:val="0"/>
          <w:numId w:val="35"/>
        </w:numPr>
        <w:rPr>
          <w:rFonts w:cs="Arial"/>
          <w:sz w:val="22"/>
          <w:szCs w:val="22"/>
        </w:rPr>
      </w:pPr>
      <w:r w:rsidRPr="005C7CE6">
        <w:rPr>
          <w:rFonts w:cs="Arial"/>
          <w:sz w:val="22"/>
          <w:szCs w:val="22"/>
        </w:rPr>
        <w:t>Commission and fund services for victims</w:t>
      </w:r>
    </w:p>
    <w:p w14:paraId="76EEDC5F" w14:textId="77777777" w:rsidR="0012747A" w:rsidRPr="005C7CE6" w:rsidRDefault="0012747A">
      <w:pPr>
        <w:rPr>
          <w:rFonts w:cs="Arial"/>
          <w:sz w:val="22"/>
          <w:szCs w:val="22"/>
        </w:rPr>
      </w:pPr>
    </w:p>
    <w:p w14:paraId="4489208C" w14:textId="77777777" w:rsidR="0012747A" w:rsidRPr="005C7CE6" w:rsidRDefault="00CE14EA">
      <w:pPr>
        <w:rPr>
          <w:rFonts w:cs="Arial"/>
          <w:sz w:val="22"/>
          <w:szCs w:val="22"/>
        </w:rPr>
      </w:pPr>
      <w:r w:rsidRPr="005C7CE6">
        <w:rPr>
          <w:rFonts w:cs="Arial"/>
          <w:sz w:val="22"/>
          <w:szCs w:val="22"/>
        </w:rPr>
        <w:t xml:space="preserve">For more information, </w:t>
      </w:r>
      <w:r w:rsidR="0012747A" w:rsidRPr="005C7CE6">
        <w:rPr>
          <w:rFonts w:cs="Arial"/>
          <w:sz w:val="22"/>
          <w:szCs w:val="22"/>
        </w:rPr>
        <w:t>please go to</w:t>
      </w:r>
      <w:r w:rsidRPr="005C7CE6">
        <w:rPr>
          <w:rFonts w:cs="Arial"/>
          <w:sz w:val="22"/>
          <w:szCs w:val="22"/>
        </w:rPr>
        <w:t xml:space="preserve"> </w:t>
      </w:r>
      <w:hyperlink r:id="rId13" w:history="1">
        <w:r w:rsidRPr="005C7CE6">
          <w:rPr>
            <w:rStyle w:val="Hyperlink"/>
            <w:rFonts w:cs="Arial"/>
            <w:sz w:val="22"/>
            <w:szCs w:val="22"/>
            <w:lang w:val="en"/>
          </w:rPr>
          <w:t>www.avonandsomerset-pcc.gov.uk</w:t>
        </w:r>
      </w:hyperlink>
      <w:r w:rsidRPr="005C7CE6">
        <w:rPr>
          <w:rFonts w:cs="Arial"/>
          <w:sz w:val="22"/>
          <w:szCs w:val="22"/>
          <w:lang w:val="en"/>
        </w:rPr>
        <w:t xml:space="preserve"> and </w:t>
      </w:r>
      <w:hyperlink r:id="rId14" w:history="1">
        <w:r w:rsidRPr="005C7CE6">
          <w:rPr>
            <w:rStyle w:val="Hyperlink"/>
            <w:rFonts w:cs="Arial"/>
            <w:sz w:val="22"/>
            <w:szCs w:val="22"/>
            <w:lang w:val="en"/>
          </w:rPr>
          <w:t>www.avonandsomerset-pcc.gov.uk/News-and-Events/Events-Calendar.aspx</w:t>
        </w:r>
      </w:hyperlink>
    </w:p>
    <w:p w14:paraId="5BB27466" w14:textId="77777777" w:rsidR="0012747A" w:rsidRPr="005C7CE6" w:rsidRDefault="0012747A">
      <w:pPr>
        <w:rPr>
          <w:rFonts w:cs="Arial"/>
          <w:sz w:val="22"/>
          <w:szCs w:val="22"/>
        </w:rPr>
      </w:pPr>
    </w:p>
    <w:p w14:paraId="68284937" w14:textId="154E9576" w:rsidR="0012747A" w:rsidRPr="005C7CE6" w:rsidRDefault="0012747A">
      <w:pPr>
        <w:rPr>
          <w:rFonts w:cs="Arial"/>
          <w:sz w:val="22"/>
          <w:szCs w:val="22"/>
        </w:rPr>
      </w:pPr>
      <w:hyperlink r:id="rId15" w:history="1">
        <w:r w:rsidRPr="005C7CE6">
          <w:rPr>
            <w:rStyle w:val="Hyperlink"/>
            <w:rFonts w:cs="Arial"/>
            <w:sz w:val="22"/>
            <w:szCs w:val="22"/>
          </w:rPr>
          <w:t>http://www.local.gov.uk/pcc</w:t>
        </w:r>
      </w:hyperlink>
      <w:r w:rsidRPr="005C7CE6">
        <w:rPr>
          <w:rFonts w:cs="Arial"/>
          <w:sz w:val="22"/>
          <w:szCs w:val="22"/>
        </w:rPr>
        <w:t xml:space="preserve">  (</w:t>
      </w:r>
      <w:r w:rsidR="00C43515" w:rsidRPr="005C7CE6">
        <w:rPr>
          <w:rFonts w:cs="Arial"/>
          <w:sz w:val="22"/>
          <w:szCs w:val="22"/>
        </w:rPr>
        <w:t>L</w:t>
      </w:r>
      <w:r w:rsidRPr="005C7CE6">
        <w:rPr>
          <w:rFonts w:cs="Arial"/>
          <w:sz w:val="22"/>
          <w:szCs w:val="22"/>
        </w:rPr>
        <w:t>ocal Government Association)</w:t>
      </w:r>
    </w:p>
    <w:p w14:paraId="6C8DACDA" w14:textId="77777777" w:rsidR="0012747A" w:rsidRPr="005C7CE6" w:rsidRDefault="0012747A">
      <w:pPr>
        <w:rPr>
          <w:rFonts w:cs="Arial"/>
          <w:sz w:val="22"/>
          <w:szCs w:val="22"/>
        </w:rPr>
      </w:pPr>
    </w:p>
    <w:p w14:paraId="122D1A4A" w14:textId="77777777" w:rsidR="00D33023" w:rsidRPr="005C7CE6" w:rsidRDefault="00D33023">
      <w:pPr>
        <w:rPr>
          <w:rFonts w:cs="Arial"/>
          <w:sz w:val="22"/>
          <w:szCs w:val="22"/>
        </w:rPr>
      </w:pPr>
      <w:hyperlink r:id="rId16" w:history="1">
        <w:r w:rsidRPr="005C7CE6">
          <w:rPr>
            <w:rStyle w:val="Hyperlink"/>
            <w:rFonts w:cs="Arial"/>
            <w:sz w:val="22"/>
            <w:szCs w:val="22"/>
          </w:rPr>
          <w:t>https://www.gov.uk/government/collections/police-and-crime-commissioners-publications</w:t>
        </w:r>
      </w:hyperlink>
    </w:p>
    <w:p w14:paraId="67563C5B" w14:textId="77777777" w:rsidR="0012747A" w:rsidRPr="005C7CE6" w:rsidRDefault="0012747A">
      <w:pPr>
        <w:rPr>
          <w:rFonts w:cs="Arial"/>
          <w:sz w:val="22"/>
          <w:szCs w:val="22"/>
        </w:rPr>
      </w:pPr>
      <w:r w:rsidRPr="005C7CE6">
        <w:rPr>
          <w:rFonts w:cs="Arial"/>
          <w:sz w:val="22"/>
          <w:szCs w:val="22"/>
        </w:rPr>
        <w:t>(Home Office)</w:t>
      </w:r>
    </w:p>
    <w:p w14:paraId="72566717" w14:textId="77777777" w:rsidR="0012747A" w:rsidRPr="005C7CE6" w:rsidRDefault="0012747A">
      <w:pPr>
        <w:rPr>
          <w:rFonts w:cs="Arial"/>
          <w:sz w:val="22"/>
          <w:szCs w:val="22"/>
        </w:rPr>
      </w:pPr>
    </w:p>
    <w:p w14:paraId="12836B2A" w14:textId="77777777" w:rsidR="005C7CE6" w:rsidRDefault="005C7CE6">
      <w:pPr>
        <w:pStyle w:val="Heading3"/>
      </w:pPr>
    </w:p>
    <w:p w14:paraId="77BDDD1B" w14:textId="3CA49F63" w:rsidR="0012747A" w:rsidRPr="005C7CE6" w:rsidRDefault="0012747A">
      <w:pPr>
        <w:pStyle w:val="Heading3"/>
        <w:rPr>
          <w:sz w:val="22"/>
          <w:szCs w:val="22"/>
        </w:rPr>
      </w:pPr>
      <w:r w:rsidRPr="005C7CE6">
        <w:rPr>
          <w:sz w:val="22"/>
          <w:szCs w:val="22"/>
        </w:rPr>
        <w:t xml:space="preserve">The Police and Crime </w:t>
      </w:r>
      <w:r w:rsidR="008469CC" w:rsidRPr="005C7CE6">
        <w:rPr>
          <w:sz w:val="22"/>
          <w:szCs w:val="22"/>
        </w:rPr>
        <w:t>Panel</w:t>
      </w:r>
    </w:p>
    <w:p w14:paraId="49D84979" w14:textId="0E435075" w:rsidR="00D33023" w:rsidRPr="005C7CE6" w:rsidRDefault="00D33023" w:rsidP="00D33023">
      <w:pPr>
        <w:rPr>
          <w:rFonts w:cs="Arial"/>
          <w:sz w:val="22"/>
          <w:szCs w:val="22"/>
          <w:lang w:val="en"/>
        </w:rPr>
      </w:pPr>
      <w:r w:rsidRPr="005C7CE6">
        <w:rPr>
          <w:rFonts w:cs="Arial"/>
          <w:bCs/>
          <w:sz w:val="22"/>
          <w:szCs w:val="22"/>
          <w:lang w:val="en"/>
        </w:rPr>
        <w:t xml:space="preserve">The </w:t>
      </w:r>
      <w:r w:rsidR="008469CC" w:rsidRPr="005C7CE6">
        <w:rPr>
          <w:rFonts w:cs="Arial"/>
          <w:bCs/>
          <w:sz w:val="22"/>
          <w:szCs w:val="22"/>
          <w:lang w:val="en"/>
        </w:rPr>
        <w:t>Panel</w:t>
      </w:r>
      <w:r w:rsidRPr="005C7CE6">
        <w:rPr>
          <w:rFonts w:cs="Arial"/>
          <w:sz w:val="22"/>
          <w:szCs w:val="22"/>
          <w:lang w:val="en"/>
        </w:rPr>
        <w:t xml:space="preserve"> was also established in 2012</w:t>
      </w:r>
      <w:r w:rsidR="00817A7D" w:rsidRPr="005C7CE6">
        <w:rPr>
          <w:rFonts w:cs="Arial"/>
          <w:sz w:val="22"/>
          <w:szCs w:val="22"/>
          <w:lang w:val="en"/>
        </w:rPr>
        <w:t>,</w:t>
      </w:r>
      <w:r w:rsidRPr="005C7CE6">
        <w:rPr>
          <w:rFonts w:cs="Arial"/>
          <w:sz w:val="22"/>
          <w:szCs w:val="22"/>
          <w:lang w:val="en"/>
        </w:rPr>
        <w:t xml:space="preserve"> and its purpose is to both support and scrutinise the </w:t>
      </w:r>
      <w:r w:rsidR="006F3985" w:rsidRPr="005C7CE6">
        <w:rPr>
          <w:rFonts w:cs="Arial"/>
          <w:sz w:val="22"/>
          <w:szCs w:val="22"/>
          <w:lang w:val="en"/>
        </w:rPr>
        <w:t>PCC</w:t>
      </w:r>
      <w:r w:rsidRPr="005C7CE6">
        <w:rPr>
          <w:rFonts w:cs="Arial"/>
          <w:sz w:val="22"/>
          <w:szCs w:val="22"/>
          <w:lang w:val="en"/>
        </w:rPr>
        <w:t xml:space="preserve">’s </w:t>
      </w:r>
      <w:r w:rsidR="006F3985" w:rsidRPr="005C7CE6">
        <w:rPr>
          <w:rFonts w:cs="Arial"/>
          <w:sz w:val="22"/>
          <w:szCs w:val="22"/>
          <w:lang w:val="en"/>
        </w:rPr>
        <w:t>activit</w:t>
      </w:r>
      <w:r w:rsidR="003A5FBD" w:rsidRPr="005C7CE6">
        <w:rPr>
          <w:rFonts w:cs="Arial"/>
          <w:sz w:val="22"/>
          <w:szCs w:val="22"/>
          <w:lang w:val="en"/>
        </w:rPr>
        <w:t>i</w:t>
      </w:r>
      <w:r w:rsidR="006F3985" w:rsidRPr="005C7CE6">
        <w:rPr>
          <w:rFonts w:cs="Arial"/>
          <w:sz w:val="22"/>
          <w:szCs w:val="22"/>
          <w:lang w:val="en"/>
        </w:rPr>
        <w:t>es</w:t>
      </w:r>
      <w:r w:rsidRPr="005C7CE6">
        <w:rPr>
          <w:rFonts w:cs="Arial"/>
          <w:sz w:val="22"/>
          <w:szCs w:val="22"/>
          <w:lang w:val="en"/>
        </w:rPr>
        <w:t xml:space="preserve"> and decisions. The </w:t>
      </w:r>
      <w:r w:rsidR="008469CC" w:rsidRPr="005C7CE6">
        <w:rPr>
          <w:rFonts w:cs="Arial"/>
          <w:sz w:val="22"/>
          <w:szCs w:val="22"/>
          <w:lang w:val="en"/>
        </w:rPr>
        <w:t>Panel</w:t>
      </w:r>
      <w:r w:rsidRPr="005C7CE6">
        <w:rPr>
          <w:rFonts w:cs="Arial"/>
          <w:sz w:val="22"/>
          <w:szCs w:val="22"/>
          <w:lang w:val="en"/>
        </w:rPr>
        <w:t xml:space="preserve"> is made up of </w:t>
      </w:r>
      <w:proofErr w:type="spellStart"/>
      <w:r w:rsidR="00FD709B" w:rsidRPr="005C7CE6">
        <w:rPr>
          <w:rFonts w:cs="Arial"/>
          <w:sz w:val="22"/>
          <w:szCs w:val="22"/>
          <w:lang w:val="en"/>
        </w:rPr>
        <w:t>c</w:t>
      </w:r>
      <w:r w:rsidRPr="005C7CE6">
        <w:rPr>
          <w:rFonts w:cs="Arial"/>
          <w:sz w:val="22"/>
          <w:szCs w:val="22"/>
          <w:lang w:val="en"/>
        </w:rPr>
        <w:t>ounc</w:t>
      </w:r>
      <w:r w:rsidR="00FD709B" w:rsidRPr="005C7CE6">
        <w:rPr>
          <w:rFonts w:cs="Arial"/>
          <w:sz w:val="22"/>
          <w:szCs w:val="22"/>
          <w:lang w:val="en"/>
        </w:rPr>
        <w:t>illors</w:t>
      </w:r>
      <w:proofErr w:type="spellEnd"/>
      <w:r w:rsidRPr="005C7CE6">
        <w:rPr>
          <w:rFonts w:cs="Arial"/>
          <w:sz w:val="22"/>
          <w:szCs w:val="22"/>
          <w:lang w:val="en"/>
        </w:rPr>
        <w:t xml:space="preserve"> from the </w:t>
      </w:r>
      <w:r w:rsidR="00817A7D" w:rsidRPr="005C7CE6">
        <w:rPr>
          <w:rFonts w:cs="Arial"/>
          <w:sz w:val="22"/>
          <w:szCs w:val="22"/>
          <w:lang w:val="en"/>
        </w:rPr>
        <w:t xml:space="preserve">5 </w:t>
      </w:r>
      <w:r w:rsidRPr="005C7CE6">
        <w:rPr>
          <w:rFonts w:cs="Arial"/>
          <w:sz w:val="22"/>
          <w:szCs w:val="22"/>
          <w:lang w:val="en"/>
        </w:rPr>
        <w:t xml:space="preserve">authorities in the Force area and 3 Independent Members who bring a variety of skills and experience to the role. Somerset Council currently acts as the Host Authority for the </w:t>
      </w:r>
      <w:r w:rsidR="008469CC" w:rsidRPr="005C7CE6">
        <w:rPr>
          <w:rFonts w:cs="Arial"/>
          <w:sz w:val="22"/>
          <w:szCs w:val="22"/>
          <w:lang w:val="en"/>
        </w:rPr>
        <w:t>Panel</w:t>
      </w:r>
      <w:r w:rsidRPr="005C7CE6">
        <w:rPr>
          <w:rFonts w:cs="Arial"/>
          <w:sz w:val="22"/>
          <w:szCs w:val="22"/>
          <w:lang w:val="en"/>
        </w:rPr>
        <w:t xml:space="preserve"> and is responsible for its administrative and officer support arrangements.</w:t>
      </w:r>
    </w:p>
    <w:p w14:paraId="098779C2" w14:textId="77777777" w:rsidR="00D33023" w:rsidRPr="005C7CE6" w:rsidRDefault="00D33023" w:rsidP="00D33023">
      <w:pPr>
        <w:rPr>
          <w:rFonts w:cs="Arial"/>
          <w:sz w:val="22"/>
          <w:szCs w:val="22"/>
          <w:lang w:val="en"/>
        </w:rPr>
      </w:pPr>
    </w:p>
    <w:p w14:paraId="2D56AFF0" w14:textId="072D0A1C" w:rsidR="00D33023" w:rsidRPr="005C7CE6" w:rsidRDefault="00D33023" w:rsidP="00D33023">
      <w:pPr>
        <w:rPr>
          <w:rFonts w:cs="Arial"/>
          <w:sz w:val="22"/>
          <w:szCs w:val="22"/>
          <w:lang w:val="en"/>
        </w:rPr>
      </w:pPr>
      <w:r w:rsidRPr="005C7CE6">
        <w:rPr>
          <w:rFonts w:cs="Arial"/>
          <w:sz w:val="22"/>
          <w:szCs w:val="22"/>
          <w:lang w:val="en"/>
        </w:rPr>
        <w:t xml:space="preserve">The Commissioner is required by law to consult the </w:t>
      </w:r>
      <w:r w:rsidR="008469CC" w:rsidRPr="005C7CE6">
        <w:rPr>
          <w:rFonts w:cs="Arial"/>
          <w:sz w:val="22"/>
          <w:szCs w:val="22"/>
          <w:lang w:val="en"/>
        </w:rPr>
        <w:t>Panel</w:t>
      </w:r>
      <w:r w:rsidRPr="005C7CE6">
        <w:rPr>
          <w:rFonts w:cs="Arial"/>
          <w:sz w:val="22"/>
          <w:szCs w:val="22"/>
          <w:lang w:val="en"/>
        </w:rPr>
        <w:t xml:space="preserve"> on:</w:t>
      </w:r>
    </w:p>
    <w:p w14:paraId="71A86752" w14:textId="77777777" w:rsidR="00D33023" w:rsidRPr="005C7CE6" w:rsidRDefault="00D33023" w:rsidP="00D33023">
      <w:pPr>
        <w:numPr>
          <w:ilvl w:val="0"/>
          <w:numId w:val="36"/>
        </w:numPr>
        <w:rPr>
          <w:rFonts w:cs="Arial"/>
          <w:sz w:val="22"/>
          <w:szCs w:val="22"/>
          <w:lang w:val="en"/>
        </w:rPr>
      </w:pPr>
      <w:r w:rsidRPr="005C7CE6">
        <w:rPr>
          <w:rFonts w:cs="Arial"/>
          <w:sz w:val="22"/>
          <w:szCs w:val="22"/>
          <w:lang w:val="en"/>
        </w:rPr>
        <w:t>the plans and objectives set out in the Police and Crime Plan</w:t>
      </w:r>
    </w:p>
    <w:p w14:paraId="6490AC86" w14:textId="77777777" w:rsidR="00D33023" w:rsidRPr="005C7CE6" w:rsidRDefault="00D33023" w:rsidP="00D33023">
      <w:pPr>
        <w:numPr>
          <w:ilvl w:val="0"/>
          <w:numId w:val="36"/>
        </w:numPr>
        <w:rPr>
          <w:rFonts w:cs="Arial"/>
          <w:sz w:val="22"/>
          <w:szCs w:val="22"/>
          <w:lang w:val="en"/>
        </w:rPr>
      </w:pPr>
      <w:r w:rsidRPr="005C7CE6">
        <w:rPr>
          <w:rFonts w:cs="Arial"/>
          <w:sz w:val="22"/>
          <w:szCs w:val="22"/>
          <w:lang w:val="en"/>
        </w:rPr>
        <w:t>the Policing budget</w:t>
      </w:r>
    </w:p>
    <w:p w14:paraId="1D3774B6" w14:textId="77777777" w:rsidR="00D33023" w:rsidRPr="005C7CE6" w:rsidRDefault="00D33023" w:rsidP="00D33023">
      <w:pPr>
        <w:numPr>
          <w:ilvl w:val="0"/>
          <w:numId w:val="36"/>
        </w:numPr>
        <w:rPr>
          <w:rFonts w:cs="Arial"/>
          <w:sz w:val="22"/>
          <w:szCs w:val="22"/>
          <w:lang w:val="en"/>
        </w:rPr>
      </w:pPr>
      <w:r w:rsidRPr="005C7CE6">
        <w:rPr>
          <w:rFonts w:cs="Arial"/>
          <w:sz w:val="22"/>
          <w:szCs w:val="22"/>
          <w:lang w:val="en"/>
        </w:rPr>
        <w:t xml:space="preserve">the council tax </w:t>
      </w:r>
      <w:r w:rsidR="00E34980" w:rsidRPr="005C7CE6">
        <w:rPr>
          <w:rFonts w:cs="Arial"/>
          <w:sz w:val="22"/>
          <w:szCs w:val="22"/>
          <w:lang w:val="en"/>
        </w:rPr>
        <w:t>P</w:t>
      </w:r>
      <w:r w:rsidRPr="005C7CE6">
        <w:rPr>
          <w:rFonts w:cs="Arial"/>
          <w:sz w:val="22"/>
          <w:szCs w:val="22"/>
          <w:lang w:val="en"/>
        </w:rPr>
        <w:t>recept (the money collected from council tax for policing)</w:t>
      </w:r>
    </w:p>
    <w:p w14:paraId="73853066" w14:textId="77777777" w:rsidR="00D33023" w:rsidRPr="005C7CE6" w:rsidRDefault="00D33023" w:rsidP="00D33023">
      <w:pPr>
        <w:numPr>
          <w:ilvl w:val="0"/>
          <w:numId w:val="36"/>
        </w:numPr>
        <w:rPr>
          <w:rFonts w:cs="Arial"/>
          <w:sz w:val="22"/>
          <w:szCs w:val="22"/>
          <w:lang w:val="en"/>
        </w:rPr>
      </w:pPr>
      <w:r w:rsidRPr="005C7CE6">
        <w:rPr>
          <w:rFonts w:cs="Arial"/>
          <w:sz w:val="22"/>
          <w:szCs w:val="22"/>
          <w:lang w:val="en"/>
        </w:rPr>
        <w:t>the appointment of key officers</w:t>
      </w:r>
      <w:r w:rsidR="00E34980" w:rsidRPr="005C7CE6">
        <w:rPr>
          <w:rFonts w:cs="Arial"/>
          <w:sz w:val="22"/>
          <w:szCs w:val="22"/>
          <w:lang w:val="en"/>
        </w:rPr>
        <w:t xml:space="preserve"> in the Office of the Police and Crime Commissioner</w:t>
      </w:r>
    </w:p>
    <w:p w14:paraId="579EA16E" w14:textId="77777777" w:rsidR="00D33023" w:rsidRPr="005C7CE6" w:rsidRDefault="00D33023" w:rsidP="00D33023">
      <w:pPr>
        <w:rPr>
          <w:rFonts w:cs="Arial"/>
          <w:sz w:val="22"/>
          <w:szCs w:val="22"/>
          <w:lang w:val="en"/>
        </w:rPr>
      </w:pPr>
    </w:p>
    <w:p w14:paraId="7BA3D3D8" w14:textId="4A4AE562" w:rsidR="00D33023" w:rsidRPr="005C7CE6" w:rsidRDefault="00D33023" w:rsidP="00D33023">
      <w:pPr>
        <w:rPr>
          <w:rFonts w:cs="Arial"/>
          <w:sz w:val="22"/>
          <w:szCs w:val="22"/>
          <w:lang w:val="en"/>
        </w:rPr>
      </w:pPr>
      <w:r w:rsidRPr="005C7CE6">
        <w:rPr>
          <w:rFonts w:cs="Arial"/>
          <w:sz w:val="22"/>
          <w:szCs w:val="22"/>
          <w:lang w:val="en"/>
        </w:rPr>
        <w:t xml:space="preserve">The </w:t>
      </w:r>
      <w:r w:rsidR="008469CC" w:rsidRPr="005C7CE6">
        <w:rPr>
          <w:rFonts w:cs="Arial"/>
          <w:sz w:val="22"/>
          <w:szCs w:val="22"/>
          <w:lang w:val="en"/>
        </w:rPr>
        <w:t>Panel</w:t>
      </w:r>
      <w:r w:rsidRPr="005C7CE6">
        <w:rPr>
          <w:rFonts w:cs="Arial"/>
          <w:sz w:val="22"/>
          <w:szCs w:val="22"/>
          <w:lang w:val="en"/>
        </w:rPr>
        <w:t xml:space="preserve"> also handles complaints relating to </w:t>
      </w:r>
      <w:proofErr w:type="gramStart"/>
      <w:r w:rsidRPr="005C7CE6">
        <w:rPr>
          <w:rFonts w:cs="Arial"/>
          <w:sz w:val="22"/>
          <w:szCs w:val="22"/>
          <w:lang w:val="en"/>
        </w:rPr>
        <w:t>the PCC’s</w:t>
      </w:r>
      <w:proofErr w:type="gramEnd"/>
      <w:r w:rsidRPr="005C7CE6">
        <w:rPr>
          <w:rFonts w:cs="Arial"/>
          <w:sz w:val="22"/>
          <w:szCs w:val="22"/>
          <w:lang w:val="en"/>
        </w:rPr>
        <w:t xml:space="preserve"> personal conduct. </w:t>
      </w:r>
    </w:p>
    <w:p w14:paraId="57031255" w14:textId="77777777" w:rsidR="0012747A" w:rsidRPr="005C7CE6" w:rsidRDefault="0012747A">
      <w:pPr>
        <w:rPr>
          <w:rFonts w:cs="Arial"/>
          <w:sz w:val="22"/>
          <w:szCs w:val="22"/>
        </w:rPr>
      </w:pPr>
    </w:p>
    <w:p w14:paraId="2BE3334D" w14:textId="1979FF1B" w:rsidR="00D33023" w:rsidRPr="005C7CE6" w:rsidRDefault="006D1679" w:rsidP="00D33023">
      <w:pPr>
        <w:pStyle w:val="Heading3"/>
        <w:rPr>
          <w:sz w:val="22"/>
          <w:szCs w:val="22"/>
        </w:rPr>
      </w:pPr>
      <w:r w:rsidRPr="005C7CE6">
        <w:rPr>
          <w:sz w:val="22"/>
          <w:szCs w:val="22"/>
        </w:rPr>
        <w:t xml:space="preserve">Who makes up </w:t>
      </w:r>
      <w:r w:rsidR="0012747A" w:rsidRPr="005C7CE6">
        <w:rPr>
          <w:sz w:val="22"/>
          <w:szCs w:val="22"/>
        </w:rPr>
        <w:t xml:space="preserve">the </w:t>
      </w:r>
      <w:r w:rsidR="008469CC" w:rsidRPr="005C7CE6">
        <w:rPr>
          <w:sz w:val="22"/>
          <w:szCs w:val="22"/>
        </w:rPr>
        <w:t>Panel</w:t>
      </w:r>
      <w:r w:rsidR="0012747A" w:rsidRPr="005C7CE6">
        <w:rPr>
          <w:sz w:val="22"/>
          <w:szCs w:val="22"/>
        </w:rPr>
        <w:t>?</w:t>
      </w:r>
    </w:p>
    <w:p w14:paraId="4633E471" w14:textId="068AE05F" w:rsidR="00D33023" w:rsidRPr="005C7CE6" w:rsidRDefault="00D33023" w:rsidP="00D33023">
      <w:pPr>
        <w:widowControl w:val="0"/>
        <w:tabs>
          <w:tab w:val="left" w:pos="902"/>
          <w:tab w:val="left" w:pos="8789"/>
        </w:tabs>
        <w:rPr>
          <w:rFonts w:cs="Arial"/>
          <w:color w:val="262626"/>
          <w:sz w:val="22"/>
          <w:szCs w:val="22"/>
        </w:rPr>
      </w:pPr>
      <w:r w:rsidRPr="005C7CE6">
        <w:rPr>
          <w:rFonts w:cs="Arial"/>
          <w:color w:val="262626"/>
          <w:sz w:val="22"/>
          <w:szCs w:val="22"/>
          <w:lang w:val="en-US"/>
        </w:rPr>
        <w:t xml:space="preserve">There are </w:t>
      </w:r>
      <w:r w:rsidR="00817A7D" w:rsidRPr="005C7CE6">
        <w:rPr>
          <w:rFonts w:cs="Arial"/>
          <w:color w:val="262626"/>
          <w:sz w:val="22"/>
          <w:szCs w:val="22"/>
          <w:lang w:val="en-US"/>
        </w:rPr>
        <w:t xml:space="preserve">5 </w:t>
      </w:r>
      <w:r w:rsidRPr="005C7CE6">
        <w:rPr>
          <w:rFonts w:cs="Arial"/>
          <w:color w:val="262626"/>
          <w:sz w:val="22"/>
          <w:szCs w:val="22"/>
          <w:lang w:val="en-US"/>
        </w:rPr>
        <w:t xml:space="preserve">Local Authorities in the Force area, each of which must be represented on the </w:t>
      </w:r>
      <w:r w:rsidR="008469CC" w:rsidRPr="005C7CE6">
        <w:rPr>
          <w:rFonts w:cs="Arial"/>
          <w:color w:val="262626"/>
          <w:sz w:val="22"/>
          <w:szCs w:val="22"/>
          <w:lang w:val="en-US"/>
        </w:rPr>
        <w:t>Panel</w:t>
      </w:r>
      <w:r w:rsidRPr="005C7CE6">
        <w:rPr>
          <w:rFonts w:cs="Arial"/>
          <w:color w:val="262626"/>
          <w:sz w:val="22"/>
          <w:szCs w:val="22"/>
          <w:lang w:val="en-US"/>
        </w:rPr>
        <w:t xml:space="preserve"> by an elected member. </w:t>
      </w:r>
      <w:r w:rsidRPr="005C7CE6">
        <w:rPr>
          <w:rFonts w:cs="Arial"/>
          <w:color w:val="262626"/>
          <w:sz w:val="22"/>
          <w:szCs w:val="22"/>
        </w:rPr>
        <w:t xml:space="preserve">It is the responsibility of each authority to ensure that the member appointed has the appropriate skills, knowledge and experience for their role on the </w:t>
      </w:r>
      <w:r w:rsidR="008469CC" w:rsidRPr="005C7CE6">
        <w:rPr>
          <w:rFonts w:cs="Arial"/>
          <w:color w:val="262626"/>
          <w:sz w:val="22"/>
          <w:szCs w:val="22"/>
        </w:rPr>
        <w:t>Panel</w:t>
      </w:r>
      <w:r w:rsidRPr="005C7CE6">
        <w:rPr>
          <w:rFonts w:cs="Arial"/>
          <w:color w:val="262626"/>
          <w:sz w:val="22"/>
          <w:szCs w:val="22"/>
        </w:rPr>
        <w:t xml:space="preserve">. The overall composition of all Police and Crime </w:t>
      </w:r>
      <w:r w:rsidR="008469CC" w:rsidRPr="005C7CE6">
        <w:rPr>
          <w:rFonts w:cs="Arial"/>
          <w:color w:val="262626"/>
          <w:sz w:val="22"/>
          <w:szCs w:val="22"/>
        </w:rPr>
        <w:t>Panel</w:t>
      </w:r>
      <w:r w:rsidRPr="005C7CE6">
        <w:rPr>
          <w:rFonts w:cs="Arial"/>
          <w:color w:val="262626"/>
          <w:sz w:val="22"/>
          <w:szCs w:val="22"/>
        </w:rPr>
        <w:t xml:space="preserve">s should form a “balanced appointment” objective which takes account of, as far as is practical, both political and geographical proportionality. </w:t>
      </w:r>
      <w:r w:rsidRPr="005C7CE6">
        <w:rPr>
          <w:rFonts w:cs="Arial"/>
          <w:bCs/>
          <w:color w:val="262626"/>
          <w:sz w:val="22"/>
          <w:szCs w:val="22"/>
        </w:rPr>
        <w:t xml:space="preserve">Reaching the balanced appointment objective is a collective responsibility of the component authorities and the </w:t>
      </w:r>
      <w:r w:rsidR="008469CC" w:rsidRPr="005C7CE6">
        <w:rPr>
          <w:rFonts w:cs="Arial"/>
          <w:bCs/>
          <w:color w:val="262626"/>
          <w:sz w:val="22"/>
          <w:szCs w:val="22"/>
        </w:rPr>
        <w:t>Panel</w:t>
      </w:r>
      <w:r w:rsidRPr="005C7CE6">
        <w:rPr>
          <w:rFonts w:cs="Arial"/>
          <w:bCs/>
          <w:color w:val="262626"/>
          <w:sz w:val="22"/>
          <w:szCs w:val="22"/>
        </w:rPr>
        <w:t xml:space="preserve"> itself. </w:t>
      </w:r>
    </w:p>
    <w:p w14:paraId="4FCFAA3A" w14:textId="77777777" w:rsidR="00D33023" w:rsidRPr="005C7CE6" w:rsidRDefault="00D33023" w:rsidP="00D33023">
      <w:pPr>
        <w:widowControl w:val="0"/>
        <w:tabs>
          <w:tab w:val="left" w:pos="902"/>
          <w:tab w:val="left" w:pos="8789"/>
        </w:tabs>
        <w:rPr>
          <w:rFonts w:cs="Arial"/>
          <w:color w:val="262626"/>
          <w:sz w:val="22"/>
          <w:szCs w:val="22"/>
          <w:lang w:val="en-US"/>
        </w:rPr>
      </w:pPr>
    </w:p>
    <w:p w14:paraId="6CC2517A" w14:textId="7E6ABFF5" w:rsidR="00D33023" w:rsidRPr="005C7CE6" w:rsidRDefault="00D33023" w:rsidP="00D33023">
      <w:pPr>
        <w:widowControl w:val="0"/>
        <w:tabs>
          <w:tab w:val="left" w:pos="902"/>
          <w:tab w:val="left" w:pos="8789"/>
        </w:tabs>
        <w:rPr>
          <w:rFonts w:cs="Arial"/>
          <w:color w:val="262626"/>
          <w:sz w:val="22"/>
          <w:szCs w:val="22"/>
          <w:lang w:val="en-US"/>
        </w:rPr>
      </w:pPr>
      <w:r w:rsidRPr="005C7CE6">
        <w:rPr>
          <w:rFonts w:eastAsia="Calibri" w:cs="Arial"/>
          <w:bCs/>
          <w:color w:val="262626"/>
          <w:sz w:val="22"/>
          <w:szCs w:val="22"/>
          <w:lang w:val="en-US"/>
        </w:rPr>
        <w:t>Somerset Council</w:t>
      </w:r>
      <w:r w:rsidR="006F4CD9" w:rsidRPr="005C7CE6">
        <w:rPr>
          <w:rFonts w:eastAsia="Calibri" w:cs="Arial"/>
          <w:bCs/>
          <w:color w:val="262626"/>
          <w:sz w:val="22"/>
          <w:szCs w:val="22"/>
          <w:lang w:val="en-US"/>
        </w:rPr>
        <w:t xml:space="preserve"> </w:t>
      </w:r>
      <w:r w:rsidR="00817A7D" w:rsidRPr="005C7CE6">
        <w:rPr>
          <w:rFonts w:eastAsia="Calibri" w:cs="Arial"/>
          <w:bCs/>
          <w:color w:val="262626"/>
          <w:sz w:val="22"/>
          <w:szCs w:val="22"/>
          <w:lang w:val="en-US"/>
        </w:rPr>
        <w:t xml:space="preserve">has 5 </w:t>
      </w:r>
      <w:r w:rsidRPr="005C7CE6">
        <w:rPr>
          <w:rFonts w:eastAsia="Calibri" w:cs="Arial"/>
          <w:bCs/>
          <w:color w:val="262626"/>
          <w:sz w:val="22"/>
          <w:szCs w:val="22"/>
          <w:lang w:val="en-US"/>
        </w:rPr>
        <w:t>seat</w:t>
      </w:r>
      <w:r w:rsidR="00817A7D" w:rsidRPr="005C7CE6">
        <w:rPr>
          <w:rFonts w:eastAsia="Calibri" w:cs="Arial"/>
          <w:bCs/>
          <w:color w:val="262626"/>
          <w:sz w:val="22"/>
          <w:szCs w:val="22"/>
          <w:lang w:val="en-US"/>
        </w:rPr>
        <w:t>s</w:t>
      </w:r>
      <w:r w:rsidRPr="005C7CE6">
        <w:rPr>
          <w:rFonts w:eastAsia="Calibri" w:cs="Arial"/>
          <w:bCs/>
          <w:color w:val="262626"/>
          <w:sz w:val="22"/>
          <w:szCs w:val="22"/>
          <w:lang w:val="en-US"/>
        </w:rPr>
        <w:t xml:space="preserve">. </w:t>
      </w:r>
      <w:r w:rsidRPr="005C7CE6">
        <w:rPr>
          <w:rFonts w:cs="Arial"/>
          <w:color w:val="262626"/>
          <w:sz w:val="22"/>
          <w:szCs w:val="22"/>
          <w:lang w:val="en-US"/>
        </w:rPr>
        <w:t xml:space="preserve">The former Avon Unitary Councils </w:t>
      </w:r>
      <w:r w:rsidR="003E5080" w:rsidRPr="005C7CE6">
        <w:rPr>
          <w:rFonts w:cs="Arial"/>
          <w:color w:val="262626"/>
          <w:sz w:val="22"/>
          <w:szCs w:val="22"/>
          <w:lang w:val="en-US"/>
        </w:rPr>
        <w:t xml:space="preserve">Bristol, </w:t>
      </w:r>
      <w:r w:rsidRPr="005C7CE6">
        <w:rPr>
          <w:rFonts w:cs="Arial"/>
          <w:color w:val="262626"/>
          <w:sz w:val="22"/>
          <w:szCs w:val="22"/>
          <w:lang w:val="en-US"/>
        </w:rPr>
        <w:t xml:space="preserve">North Somerset, South Gloucestershire and Bath and </w:t>
      </w:r>
      <w:proofErr w:type="spellStart"/>
      <w:r w:rsidRPr="005C7CE6">
        <w:rPr>
          <w:rFonts w:cs="Arial"/>
          <w:color w:val="262626"/>
          <w:sz w:val="22"/>
          <w:szCs w:val="22"/>
          <w:lang w:val="en-US"/>
        </w:rPr>
        <w:t>NorthEast</w:t>
      </w:r>
      <w:proofErr w:type="spellEnd"/>
      <w:r w:rsidRPr="005C7CE6">
        <w:rPr>
          <w:rFonts w:cs="Arial"/>
          <w:color w:val="262626"/>
          <w:sz w:val="22"/>
          <w:szCs w:val="22"/>
          <w:lang w:val="en-US"/>
        </w:rPr>
        <w:t xml:space="preserve"> Somerset </w:t>
      </w:r>
      <w:r w:rsidR="003E5080" w:rsidRPr="005C7CE6">
        <w:rPr>
          <w:rFonts w:cs="Arial"/>
          <w:color w:val="262626"/>
          <w:sz w:val="22"/>
          <w:szCs w:val="22"/>
          <w:lang w:val="en-US"/>
        </w:rPr>
        <w:t xml:space="preserve">were </w:t>
      </w:r>
      <w:r w:rsidR="00817A7D" w:rsidRPr="005C7CE6">
        <w:rPr>
          <w:rFonts w:cs="Arial"/>
          <w:color w:val="262626"/>
          <w:sz w:val="22"/>
          <w:szCs w:val="22"/>
          <w:lang w:val="en-US"/>
        </w:rPr>
        <w:t xml:space="preserve">each </w:t>
      </w:r>
      <w:r w:rsidR="003E5080" w:rsidRPr="005C7CE6">
        <w:rPr>
          <w:rFonts w:cs="Arial"/>
          <w:color w:val="262626"/>
          <w:sz w:val="22"/>
          <w:szCs w:val="22"/>
          <w:lang w:val="en-US"/>
        </w:rPr>
        <w:t xml:space="preserve">allocated </w:t>
      </w:r>
      <w:r w:rsidRPr="005C7CE6">
        <w:rPr>
          <w:rFonts w:cs="Arial"/>
          <w:color w:val="262626"/>
          <w:sz w:val="22"/>
          <w:szCs w:val="22"/>
          <w:lang w:val="en-US"/>
        </w:rPr>
        <w:t>2 seats. Bristol</w:t>
      </w:r>
      <w:r w:rsidR="003E5080" w:rsidRPr="005C7CE6">
        <w:rPr>
          <w:rFonts w:cs="Arial"/>
          <w:color w:val="262626"/>
          <w:sz w:val="22"/>
          <w:szCs w:val="22"/>
          <w:lang w:val="en-US"/>
        </w:rPr>
        <w:t xml:space="preserve"> was subsequently allocated an additional third seat </w:t>
      </w:r>
      <w:r w:rsidRPr="005C7CE6">
        <w:rPr>
          <w:rFonts w:cs="Arial"/>
          <w:color w:val="262626"/>
          <w:sz w:val="22"/>
          <w:szCs w:val="22"/>
          <w:lang w:val="en-US"/>
        </w:rPr>
        <w:t xml:space="preserve">based on </w:t>
      </w:r>
      <w:r w:rsidRPr="005C7CE6">
        <w:rPr>
          <w:rFonts w:eastAsia="Calibri" w:cs="Arial"/>
          <w:bCs/>
          <w:color w:val="262626"/>
          <w:sz w:val="22"/>
          <w:szCs w:val="22"/>
          <w:lang w:val="en-US"/>
        </w:rPr>
        <w:t xml:space="preserve">the city’s population size and comparatively high crime levels.  </w:t>
      </w:r>
    </w:p>
    <w:p w14:paraId="75BCB06D" w14:textId="77777777" w:rsidR="00D33023" w:rsidRPr="005C7CE6" w:rsidRDefault="00D33023" w:rsidP="00D33023">
      <w:pPr>
        <w:widowControl w:val="0"/>
        <w:tabs>
          <w:tab w:val="left" w:pos="902"/>
          <w:tab w:val="left" w:pos="8789"/>
        </w:tabs>
        <w:rPr>
          <w:rFonts w:eastAsia="Calibri" w:cs="Arial"/>
          <w:b/>
          <w:bCs/>
          <w:color w:val="262626"/>
          <w:sz w:val="22"/>
          <w:szCs w:val="22"/>
          <w:lang w:val="en-US"/>
        </w:rPr>
      </w:pPr>
    </w:p>
    <w:p w14:paraId="62C93038" w14:textId="159FA8F7" w:rsidR="00D33023" w:rsidRPr="005C7CE6" w:rsidRDefault="00D33023" w:rsidP="00D33023">
      <w:pPr>
        <w:widowControl w:val="0"/>
        <w:tabs>
          <w:tab w:val="left" w:pos="902"/>
          <w:tab w:val="left" w:pos="8789"/>
        </w:tabs>
        <w:rPr>
          <w:rFonts w:cs="Arial"/>
          <w:color w:val="262626"/>
          <w:sz w:val="22"/>
          <w:szCs w:val="22"/>
          <w:lang w:val="en-US"/>
        </w:rPr>
      </w:pPr>
      <w:r w:rsidRPr="005C7CE6">
        <w:rPr>
          <w:rFonts w:cs="Arial"/>
          <w:color w:val="262626"/>
          <w:sz w:val="22"/>
          <w:szCs w:val="22"/>
          <w:lang w:val="en-US"/>
        </w:rPr>
        <w:t xml:space="preserve">They are joined by </w:t>
      </w:r>
      <w:r w:rsidR="00FD709B" w:rsidRPr="005C7CE6">
        <w:rPr>
          <w:rFonts w:cs="Arial"/>
          <w:color w:val="262626"/>
          <w:sz w:val="22"/>
          <w:szCs w:val="22"/>
          <w:lang w:val="en-US"/>
        </w:rPr>
        <w:t xml:space="preserve">the </w:t>
      </w:r>
      <w:r w:rsidRPr="005C7CE6">
        <w:rPr>
          <w:rFonts w:cs="Arial"/>
          <w:color w:val="262626"/>
          <w:sz w:val="22"/>
          <w:szCs w:val="22"/>
          <w:lang w:val="en-US"/>
        </w:rPr>
        <w:t xml:space="preserve">three Independent Members, recruited through a competitive selection process, who have the same voting rights as the </w:t>
      </w:r>
      <w:r w:rsidR="006F3985" w:rsidRPr="005C7CE6">
        <w:rPr>
          <w:rFonts w:cs="Arial"/>
          <w:color w:val="262626"/>
          <w:sz w:val="22"/>
          <w:szCs w:val="22"/>
          <w:lang w:val="en-US"/>
        </w:rPr>
        <w:t>L</w:t>
      </w:r>
      <w:r w:rsidRPr="005C7CE6">
        <w:rPr>
          <w:rFonts w:cs="Arial"/>
          <w:color w:val="262626"/>
          <w:sz w:val="22"/>
          <w:szCs w:val="22"/>
          <w:lang w:val="en-US"/>
        </w:rPr>
        <w:t xml:space="preserve">ocal </w:t>
      </w:r>
      <w:r w:rsidR="006F3985" w:rsidRPr="005C7CE6">
        <w:rPr>
          <w:rFonts w:cs="Arial"/>
          <w:color w:val="262626"/>
          <w:sz w:val="22"/>
          <w:szCs w:val="22"/>
          <w:lang w:val="en-US"/>
        </w:rPr>
        <w:t>A</w:t>
      </w:r>
      <w:r w:rsidRPr="005C7CE6">
        <w:rPr>
          <w:rFonts w:cs="Arial"/>
          <w:color w:val="262626"/>
          <w:sz w:val="22"/>
          <w:szCs w:val="22"/>
          <w:lang w:val="en-US"/>
        </w:rPr>
        <w:t xml:space="preserve">uthority </w:t>
      </w:r>
      <w:r w:rsidR="008469CC" w:rsidRPr="005C7CE6">
        <w:rPr>
          <w:rFonts w:cs="Arial"/>
          <w:color w:val="262626"/>
          <w:sz w:val="22"/>
          <w:szCs w:val="22"/>
          <w:lang w:val="en-US"/>
        </w:rPr>
        <w:t>Panel</w:t>
      </w:r>
      <w:r w:rsidRPr="005C7CE6">
        <w:rPr>
          <w:rFonts w:cs="Arial"/>
          <w:color w:val="262626"/>
          <w:sz w:val="22"/>
          <w:szCs w:val="22"/>
          <w:lang w:val="en-US"/>
        </w:rPr>
        <w:t xml:space="preserve"> Members. In total there are 1</w:t>
      </w:r>
      <w:r w:rsidR="00982C1C" w:rsidRPr="005C7CE6">
        <w:rPr>
          <w:rFonts w:cs="Arial"/>
          <w:color w:val="262626"/>
          <w:sz w:val="22"/>
          <w:szCs w:val="22"/>
          <w:lang w:val="en-US"/>
        </w:rPr>
        <w:t>7</w:t>
      </w:r>
      <w:r w:rsidRPr="005C7CE6">
        <w:rPr>
          <w:rFonts w:cs="Arial"/>
          <w:color w:val="262626"/>
          <w:sz w:val="22"/>
          <w:szCs w:val="22"/>
          <w:lang w:val="en-US"/>
        </w:rPr>
        <w:t xml:space="preserve"> </w:t>
      </w:r>
      <w:r w:rsidR="008469CC" w:rsidRPr="005C7CE6">
        <w:rPr>
          <w:rFonts w:cs="Arial"/>
          <w:color w:val="262626"/>
          <w:sz w:val="22"/>
          <w:szCs w:val="22"/>
          <w:lang w:val="en-US"/>
        </w:rPr>
        <w:t>Panel</w:t>
      </w:r>
      <w:r w:rsidRPr="005C7CE6">
        <w:rPr>
          <w:rFonts w:cs="Arial"/>
          <w:color w:val="262626"/>
          <w:sz w:val="22"/>
          <w:szCs w:val="22"/>
          <w:lang w:val="en-US"/>
        </w:rPr>
        <w:t xml:space="preserve"> </w:t>
      </w:r>
      <w:proofErr w:type="gramStart"/>
      <w:r w:rsidRPr="005C7CE6">
        <w:rPr>
          <w:rFonts w:cs="Arial"/>
          <w:color w:val="262626"/>
          <w:sz w:val="22"/>
          <w:szCs w:val="22"/>
          <w:lang w:val="en-US"/>
        </w:rPr>
        <w:t>Members:-</w:t>
      </w:r>
      <w:proofErr w:type="gramEnd"/>
    </w:p>
    <w:p w14:paraId="5B4BC077" w14:textId="77777777" w:rsidR="00D33023" w:rsidRPr="005C7CE6" w:rsidRDefault="00D33023" w:rsidP="00D33023">
      <w:pPr>
        <w:widowControl w:val="0"/>
        <w:tabs>
          <w:tab w:val="left" w:pos="902"/>
          <w:tab w:val="left" w:pos="8789"/>
        </w:tabs>
        <w:rPr>
          <w:rFonts w:cs="Arial"/>
          <w:color w:val="262626"/>
          <w:sz w:val="22"/>
          <w:szCs w:val="22"/>
          <w:lang w:val="en-US"/>
        </w:rPr>
      </w:pPr>
    </w:p>
    <w:p w14:paraId="04237332" w14:textId="0E2CEBE1" w:rsidR="002D7FE4" w:rsidRPr="005C7CE6" w:rsidRDefault="002D7FE4">
      <w:pPr>
        <w:rPr>
          <w:rFonts w:cs="Arial"/>
          <w:sz w:val="22"/>
          <w:szCs w:val="22"/>
        </w:rPr>
      </w:pPr>
      <w:hyperlink r:id="rId17" w:history="1">
        <w:r w:rsidRPr="005C7CE6">
          <w:rPr>
            <w:rStyle w:val="Hyperlink"/>
            <w:rFonts w:cs="Arial"/>
            <w:sz w:val="22"/>
            <w:szCs w:val="22"/>
          </w:rPr>
          <w:t>http://www.avonandsomersetpoliceandcrime</w:t>
        </w:r>
        <w:r w:rsidR="008469CC" w:rsidRPr="005C7CE6">
          <w:rPr>
            <w:rStyle w:val="Hyperlink"/>
            <w:rFonts w:cs="Arial"/>
            <w:sz w:val="22"/>
            <w:szCs w:val="22"/>
          </w:rPr>
          <w:t>Panel</w:t>
        </w:r>
        <w:r w:rsidRPr="005C7CE6">
          <w:rPr>
            <w:rStyle w:val="Hyperlink"/>
            <w:rFonts w:cs="Arial"/>
            <w:sz w:val="22"/>
            <w:szCs w:val="22"/>
          </w:rPr>
          <w:t>.org.uk/</w:t>
        </w:r>
      </w:hyperlink>
    </w:p>
    <w:p w14:paraId="5F06F019" w14:textId="77777777" w:rsidR="002D7FE4" w:rsidRPr="005C7CE6" w:rsidRDefault="002D7FE4">
      <w:pPr>
        <w:rPr>
          <w:rFonts w:cs="Arial"/>
          <w:sz w:val="22"/>
          <w:szCs w:val="22"/>
        </w:rPr>
      </w:pPr>
    </w:p>
    <w:p w14:paraId="2835CBFF" w14:textId="7E2FF64E" w:rsidR="0012747A" w:rsidRPr="005C7CE6" w:rsidRDefault="002D7FE4">
      <w:pPr>
        <w:rPr>
          <w:rFonts w:cs="Arial"/>
          <w:sz w:val="22"/>
          <w:szCs w:val="22"/>
        </w:rPr>
      </w:pPr>
      <w:r w:rsidRPr="005C7CE6">
        <w:rPr>
          <w:rFonts w:cs="Arial"/>
          <w:sz w:val="22"/>
          <w:szCs w:val="22"/>
        </w:rPr>
        <w:t xml:space="preserve"> </w:t>
      </w:r>
      <w:hyperlink r:id="rId18" w:history="1">
        <w:r w:rsidRPr="005C7CE6">
          <w:rPr>
            <w:rStyle w:val="Hyperlink"/>
            <w:rFonts w:cs="Arial"/>
            <w:sz w:val="22"/>
            <w:szCs w:val="22"/>
          </w:rPr>
          <w:t>https://www.local.gov.uk/police-and-crime-</w:t>
        </w:r>
        <w:r w:rsidR="008469CC" w:rsidRPr="005C7CE6">
          <w:rPr>
            <w:rStyle w:val="Hyperlink"/>
            <w:rFonts w:cs="Arial"/>
            <w:sz w:val="22"/>
            <w:szCs w:val="22"/>
          </w:rPr>
          <w:t>Panel</w:t>
        </w:r>
        <w:r w:rsidRPr="005C7CE6">
          <w:rPr>
            <w:rStyle w:val="Hyperlink"/>
            <w:rFonts w:cs="Arial"/>
            <w:sz w:val="22"/>
            <w:szCs w:val="22"/>
          </w:rPr>
          <w:t>s-1</w:t>
        </w:r>
      </w:hyperlink>
      <w:r w:rsidRPr="005C7CE6">
        <w:rPr>
          <w:rFonts w:cs="Arial"/>
          <w:sz w:val="22"/>
          <w:szCs w:val="22"/>
        </w:rPr>
        <w:t xml:space="preserve"> </w:t>
      </w:r>
      <w:r w:rsidR="0012747A" w:rsidRPr="005C7CE6">
        <w:rPr>
          <w:rFonts w:cs="Arial"/>
          <w:sz w:val="22"/>
          <w:szCs w:val="22"/>
        </w:rPr>
        <w:t>(Local Government Association)</w:t>
      </w:r>
    </w:p>
    <w:p w14:paraId="506A975D" w14:textId="77777777" w:rsidR="003C6300" w:rsidRPr="005C7CE6" w:rsidRDefault="003C6300">
      <w:pPr>
        <w:rPr>
          <w:rFonts w:cs="Arial"/>
          <w:sz w:val="22"/>
          <w:szCs w:val="22"/>
        </w:rPr>
      </w:pPr>
    </w:p>
    <w:p w14:paraId="05D0CD39" w14:textId="77777777" w:rsidR="00BF59E4" w:rsidRPr="005C7CE6" w:rsidRDefault="00BF59E4">
      <w:pPr>
        <w:rPr>
          <w:rFonts w:cs="Arial"/>
          <w:sz w:val="22"/>
          <w:szCs w:val="22"/>
        </w:rPr>
      </w:pPr>
    </w:p>
    <w:p w14:paraId="43F8DB5E" w14:textId="77777777" w:rsidR="00BF59E4" w:rsidRDefault="00BF59E4">
      <w:pPr>
        <w:rPr>
          <w:rFonts w:cs="Arial"/>
        </w:rPr>
      </w:pPr>
    </w:p>
    <w:p w14:paraId="7082C1D7" w14:textId="77777777" w:rsidR="00BF59E4" w:rsidRPr="006F3985" w:rsidRDefault="00BF59E4">
      <w:pPr>
        <w:rPr>
          <w:rFonts w:cs="Arial"/>
        </w:rPr>
      </w:pPr>
    </w:p>
    <w:p w14:paraId="286F95C5" w14:textId="77777777" w:rsidR="005C7CE6" w:rsidRDefault="005C7CE6" w:rsidP="008F3E39">
      <w:pPr>
        <w:jc w:val="center"/>
        <w:rPr>
          <w:rFonts w:cs="Arial"/>
          <w:b/>
          <w:sz w:val="30"/>
          <w:szCs w:val="30"/>
        </w:rPr>
      </w:pPr>
    </w:p>
    <w:p w14:paraId="0D801B3E" w14:textId="77777777" w:rsidR="005C7CE6" w:rsidRDefault="005C7CE6" w:rsidP="008F3E39">
      <w:pPr>
        <w:jc w:val="center"/>
        <w:rPr>
          <w:rFonts w:cs="Arial"/>
          <w:b/>
          <w:sz w:val="30"/>
          <w:szCs w:val="30"/>
        </w:rPr>
      </w:pPr>
    </w:p>
    <w:p w14:paraId="59595489" w14:textId="77777777" w:rsidR="005C7CE6" w:rsidRDefault="005C7CE6" w:rsidP="008F3E39">
      <w:pPr>
        <w:jc w:val="center"/>
        <w:rPr>
          <w:rFonts w:cs="Arial"/>
          <w:b/>
          <w:sz w:val="30"/>
          <w:szCs w:val="30"/>
        </w:rPr>
      </w:pPr>
    </w:p>
    <w:p w14:paraId="34D6750C" w14:textId="77777777" w:rsidR="005C7CE6" w:rsidRDefault="005C7CE6" w:rsidP="008F3E39">
      <w:pPr>
        <w:jc w:val="center"/>
        <w:rPr>
          <w:rFonts w:cs="Arial"/>
          <w:b/>
          <w:sz w:val="30"/>
          <w:szCs w:val="30"/>
        </w:rPr>
      </w:pPr>
    </w:p>
    <w:p w14:paraId="351BC03D" w14:textId="77777777" w:rsidR="005C7CE6" w:rsidRDefault="005C7CE6" w:rsidP="008F3E39">
      <w:pPr>
        <w:jc w:val="center"/>
        <w:rPr>
          <w:rFonts w:cs="Arial"/>
          <w:b/>
          <w:sz w:val="30"/>
          <w:szCs w:val="30"/>
        </w:rPr>
      </w:pPr>
    </w:p>
    <w:p w14:paraId="23F4A6EF" w14:textId="77777777" w:rsidR="005C7CE6" w:rsidRDefault="005C7CE6" w:rsidP="008F3E39">
      <w:pPr>
        <w:jc w:val="center"/>
        <w:rPr>
          <w:rFonts w:cs="Arial"/>
          <w:b/>
          <w:sz w:val="30"/>
          <w:szCs w:val="30"/>
        </w:rPr>
      </w:pPr>
    </w:p>
    <w:p w14:paraId="66C5F9AC" w14:textId="77777777" w:rsidR="005C7CE6" w:rsidRDefault="005C7CE6" w:rsidP="008F3E39">
      <w:pPr>
        <w:jc w:val="center"/>
        <w:rPr>
          <w:rFonts w:cs="Arial"/>
          <w:b/>
          <w:sz w:val="30"/>
          <w:szCs w:val="30"/>
        </w:rPr>
      </w:pPr>
    </w:p>
    <w:p w14:paraId="57D8C3C9" w14:textId="77777777" w:rsidR="005C7CE6" w:rsidRDefault="005C7CE6" w:rsidP="008F3E39">
      <w:pPr>
        <w:jc w:val="center"/>
        <w:rPr>
          <w:rFonts w:cs="Arial"/>
          <w:b/>
          <w:sz w:val="30"/>
          <w:szCs w:val="30"/>
        </w:rPr>
      </w:pPr>
    </w:p>
    <w:p w14:paraId="11A83A9A" w14:textId="5408274E" w:rsidR="0012747A" w:rsidRPr="005C7CE6" w:rsidRDefault="003146EB" w:rsidP="008F3E39">
      <w:pPr>
        <w:jc w:val="center"/>
        <w:rPr>
          <w:rFonts w:cs="Arial"/>
          <w:b/>
        </w:rPr>
      </w:pPr>
      <w:r w:rsidRPr="005C7CE6">
        <w:rPr>
          <w:rFonts w:cs="Arial"/>
          <w:b/>
        </w:rPr>
        <w:lastRenderedPageBreak/>
        <w:t>Eligibility C</w:t>
      </w:r>
      <w:r w:rsidR="0012747A" w:rsidRPr="005C7CE6">
        <w:rPr>
          <w:rFonts w:cs="Arial"/>
          <w:b/>
        </w:rPr>
        <w:t xml:space="preserve">riteria for </w:t>
      </w:r>
      <w:r w:rsidR="00002ADC" w:rsidRPr="005C7CE6">
        <w:rPr>
          <w:rFonts w:cs="Arial"/>
          <w:b/>
        </w:rPr>
        <w:t>I</w:t>
      </w:r>
      <w:r w:rsidR="0012747A" w:rsidRPr="005C7CE6">
        <w:rPr>
          <w:rFonts w:cs="Arial"/>
          <w:b/>
        </w:rPr>
        <w:t xml:space="preserve">ndependent </w:t>
      </w:r>
      <w:r w:rsidR="008469CC" w:rsidRPr="005C7CE6">
        <w:rPr>
          <w:rFonts w:cs="Arial"/>
          <w:b/>
        </w:rPr>
        <w:t>Panel</w:t>
      </w:r>
      <w:r w:rsidR="0012747A" w:rsidRPr="005C7CE6">
        <w:rPr>
          <w:rFonts w:cs="Arial"/>
          <w:b/>
        </w:rPr>
        <w:t xml:space="preserve"> </w:t>
      </w:r>
      <w:r w:rsidR="00002ADC" w:rsidRPr="005C7CE6">
        <w:rPr>
          <w:rFonts w:cs="Arial"/>
          <w:b/>
        </w:rPr>
        <w:t>M</w:t>
      </w:r>
      <w:r w:rsidR="0012747A" w:rsidRPr="005C7CE6">
        <w:rPr>
          <w:rFonts w:cs="Arial"/>
          <w:b/>
        </w:rPr>
        <w:t>embers</w:t>
      </w:r>
    </w:p>
    <w:p w14:paraId="7DDCCE07" w14:textId="77777777" w:rsidR="0012747A" w:rsidRPr="005C7CE6" w:rsidRDefault="0012747A">
      <w:pPr>
        <w:rPr>
          <w:rFonts w:cs="Arial"/>
        </w:rPr>
      </w:pPr>
    </w:p>
    <w:p w14:paraId="1AD8E991" w14:textId="77777777" w:rsidR="0012747A" w:rsidRPr="005C7CE6" w:rsidRDefault="0012747A">
      <w:pPr>
        <w:rPr>
          <w:rFonts w:cs="Arial"/>
          <w:b/>
        </w:rPr>
      </w:pPr>
    </w:p>
    <w:p w14:paraId="0E851F71" w14:textId="33442F97" w:rsidR="0012747A" w:rsidRPr="005C7CE6" w:rsidRDefault="0012747A">
      <w:pPr>
        <w:rPr>
          <w:rFonts w:cs="Arial"/>
          <w:b/>
        </w:rPr>
      </w:pPr>
      <w:r w:rsidRPr="005C7CE6">
        <w:rPr>
          <w:rFonts w:cs="Arial"/>
          <w:b/>
        </w:rPr>
        <w:t xml:space="preserve">The </w:t>
      </w:r>
      <w:r w:rsidR="00223F0A" w:rsidRPr="005C7CE6">
        <w:rPr>
          <w:rFonts w:cs="Arial"/>
          <w:b/>
        </w:rPr>
        <w:t xml:space="preserve">legislation is prescriptive and the </w:t>
      </w:r>
      <w:r w:rsidRPr="005C7CE6">
        <w:rPr>
          <w:rFonts w:cs="Arial"/>
          <w:b/>
        </w:rPr>
        <w:t xml:space="preserve">following </w:t>
      </w:r>
      <w:r w:rsidR="000C5EC4" w:rsidRPr="005C7CE6">
        <w:rPr>
          <w:rFonts w:cs="Arial"/>
          <w:b/>
        </w:rPr>
        <w:t xml:space="preserve">people </w:t>
      </w:r>
      <w:r w:rsidRPr="005C7CE6">
        <w:rPr>
          <w:rFonts w:cs="Arial"/>
          <w:b/>
        </w:rPr>
        <w:t xml:space="preserve">cannot be considered for a position on the </w:t>
      </w:r>
      <w:r w:rsidR="008469CC" w:rsidRPr="005C7CE6">
        <w:rPr>
          <w:rFonts w:cs="Arial"/>
          <w:b/>
        </w:rPr>
        <w:t>Panel</w:t>
      </w:r>
      <w:r w:rsidRPr="005C7CE6">
        <w:rPr>
          <w:rFonts w:cs="Arial"/>
          <w:b/>
        </w:rPr>
        <w:t xml:space="preserve">: </w:t>
      </w:r>
    </w:p>
    <w:p w14:paraId="2413FBA2" w14:textId="77777777" w:rsidR="0012747A" w:rsidRPr="005C7CE6" w:rsidRDefault="0012747A">
      <w:pPr>
        <w:rPr>
          <w:rFonts w:cs="Arial"/>
        </w:rPr>
      </w:pPr>
    </w:p>
    <w:p w14:paraId="2DA93791" w14:textId="77777777" w:rsidR="0012747A" w:rsidRPr="005C7CE6" w:rsidRDefault="008F3E39">
      <w:pPr>
        <w:rPr>
          <w:rFonts w:cs="Arial"/>
        </w:rPr>
      </w:pPr>
      <w:r w:rsidRPr="005C7CE6">
        <w:rPr>
          <w:rFonts w:cs="Arial"/>
        </w:rPr>
        <w:t xml:space="preserve">Anyone under 18 years old </w:t>
      </w:r>
    </w:p>
    <w:p w14:paraId="4FC5749D" w14:textId="77777777" w:rsidR="0012747A" w:rsidRPr="005C7CE6" w:rsidRDefault="0012747A">
      <w:pPr>
        <w:rPr>
          <w:rFonts w:cs="Arial"/>
        </w:rPr>
      </w:pPr>
    </w:p>
    <w:p w14:paraId="65179B0D" w14:textId="77777777" w:rsidR="0012747A" w:rsidRPr="005C7CE6" w:rsidRDefault="0012747A">
      <w:pPr>
        <w:rPr>
          <w:rFonts w:cs="Arial"/>
        </w:rPr>
      </w:pPr>
      <w:r w:rsidRPr="005C7CE6">
        <w:rPr>
          <w:rFonts w:cs="Arial"/>
        </w:rPr>
        <w:t xml:space="preserve">The </w:t>
      </w:r>
      <w:r w:rsidR="002E5F17" w:rsidRPr="005C7CE6">
        <w:rPr>
          <w:rFonts w:cs="Arial"/>
        </w:rPr>
        <w:t>Commissioner</w:t>
      </w:r>
      <w:r w:rsidRPr="005C7CE6">
        <w:rPr>
          <w:rFonts w:cs="Arial"/>
        </w:rPr>
        <w:t xml:space="preserve"> or a member of staff</w:t>
      </w:r>
      <w:r w:rsidR="002E5F17" w:rsidRPr="005C7CE6">
        <w:rPr>
          <w:rFonts w:cs="Arial"/>
        </w:rPr>
        <w:t xml:space="preserve"> in the Office of the Police and Crime Commissioner</w:t>
      </w:r>
    </w:p>
    <w:p w14:paraId="55A430C4" w14:textId="77777777" w:rsidR="0012747A" w:rsidRPr="005C7CE6" w:rsidRDefault="0012747A">
      <w:pPr>
        <w:rPr>
          <w:rFonts w:cs="Arial"/>
        </w:rPr>
      </w:pPr>
      <w:r w:rsidRPr="005C7CE6">
        <w:rPr>
          <w:rFonts w:cs="Arial"/>
        </w:rPr>
        <w:t xml:space="preserve"> </w:t>
      </w:r>
    </w:p>
    <w:p w14:paraId="16EFB063" w14:textId="77777777" w:rsidR="0012747A" w:rsidRPr="005C7CE6" w:rsidRDefault="0012747A">
      <w:pPr>
        <w:rPr>
          <w:rFonts w:cs="Arial"/>
        </w:rPr>
      </w:pPr>
      <w:r w:rsidRPr="005C7CE6">
        <w:rPr>
          <w:rFonts w:cs="Arial"/>
        </w:rPr>
        <w:t xml:space="preserve">MPs </w:t>
      </w:r>
    </w:p>
    <w:p w14:paraId="044E8FFF" w14:textId="77777777" w:rsidR="0012747A" w:rsidRPr="005C7CE6" w:rsidRDefault="0012747A">
      <w:pPr>
        <w:rPr>
          <w:rFonts w:cs="Arial"/>
        </w:rPr>
      </w:pPr>
    </w:p>
    <w:p w14:paraId="54F6EECB" w14:textId="77777777" w:rsidR="0012747A" w:rsidRPr="005C7CE6" w:rsidRDefault="0012747A">
      <w:pPr>
        <w:rPr>
          <w:rFonts w:cs="Arial"/>
        </w:rPr>
      </w:pPr>
      <w:r w:rsidRPr="005C7CE6">
        <w:rPr>
          <w:rFonts w:cs="Arial"/>
        </w:rPr>
        <w:t xml:space="preserve">Members of the National Assembly for Wales the Scottish Parliament </w:t>
      </w:r>
    </w:p>
    <w:p w14:paraId="2033D4B0" w14:textId="77777777" w:rsidR="0012747A" w:rsidRPr="005C7CE6" w:rsidRDefault="0012747A">
      <w:pPr>
        <w:rPr>
          <w:rFonts w:cs="Arial"/>
        </w:rPr>
      </w:pPr>
    </w:p>
    <w:p w14:paraId="7F732FD6" w14:textId="77777777" w:rsidR="0012747A" w:rsidRPr="005C7CE6" w:rsidRDefault="003146EB">
      <w:pPr>
        <w:rPr>
          <w:rFonts w:cs="Arial"/>
          <w:position w:val="8"/>
          <w:vertAlign w:val="superscript"/>
        </w:rPr>
      </w:pPr>
      <w:r w:rsidRPr="005C7CE6">
        <w:rPr>
          <w:rFonts w:cs="Arial"/>
        </w:rPr>
        <w:t>A Member of staff at Avon and Somerset Police</w:t>
      </w:r>
    </w:p>
    <w:p w14:paraId="00FF2506" w14:textId="77777777" w:rsidR="0012747A" w:rsidRPr="005C7CE6" w:rsidRDefault="0012747A">
      <w:pPr>
        <w:rPr>
          <w:rFonts w:cs="Arial"/>
        </w:rPr>
      </w:pPr>
    </w:p>
    <w:p w14:paraId="573C0975" w14:textId="77777777" w:rsidR="0012747A" w:rsidRPr="005C7CE6" w:rsidRDefault="0012747A">
      <w:pPr>
        <w:rPr>
          <w:rFonts w:cs="Arial"/>
        </w:rPr>
      </w:pPr>
      <w:r w:rsidRPr="005C7CE6">
        <w:rPr>
          <w:rFonts w:cs="Arial"/>
        </w:rPr>
        <w:t xml:space="preserve">Persons who do not live or work in the </w:t>
      </w:r>
      <w:r w:rsidR="006F4CD9" w:rsidRPr="005C7CE6">
        <w:rPr>
          <w:rFonts w:cs="Arial"/>
        </w:rPr>
        <w:t>P</w:t>
      </w:r>
      <w:r w:rsidRPr="005C7CE6">
        <w:rPr>
          <w:rFonts w:cs="Arial"/>
        </w:rPr>
        <w:t xml:space="preserve">olice force area </w:t>
      </w:r>
    </w:p>
    <w:p w14:paraId="3543A2C6" w14:textId="77777777" w:rsidR="0012747A" w:rsidRPr="005C7CE6" w:rsidRDefault="0012747A">
      <w:pPr>
        <w:rPr>
          <w:rFonts w:cs="Arial"/>
        </w:rPr>
      </w:pPr>
    </w:p>
    <w:p w14:paraId="7EC85FFD" w14:textId="77777777" w:rsidR="0012747A" w:rsidRPr="005C7CE6" w:rsidRDefault="0012747A">
      <w:pPr>
        <w:rPr>
          <w:rFonts w:cs="Arial"/>
        </w:rPr>
      </w:pPr>
      <w:r w:rsidRPr="005C7CE6">
        <w:rPr>
          <w:rFonts w:cs="Arial"/>
        </w:rPr>
        <w:t xml:space="preserve">Civil servants engaged in political activity. </w:t>
      </w:r>
    </w:p>
    <w:p w14:paraId="681779D9" w14:textId="77777777" w:rsidR="0012747A" w:rsidRPr="005C7CE6" w:rsidRDefault="0012747A">
      <w:pPr>
        <w:rPr>
          <w:rFonts w:cs="Arial"/>
        </w:rPr>
      </w:pPr>
    </w:p>
    <w:p w14:paraId="67AA6D4B" w14:textId="77777777" w:rsidR="0012747A" w:rsidRPr="005C7CE6" w:rsidRDefault="002D7FE4" w:rsidP="008F3E39">
      <w:pPr>
        <w:rPr>
          <w:rFonts w:cs="Arial"/>
        </w:rPr>
      </w:pPr>
      <w:r w:rsidRPr="005C7CE6">
        <w:rPr>
          <w:rFonts w:cs="Arial"/>
        </w:rPr>
        <w:t>A</w:t>
      </w:r>
      <w:r w:rsidR="00AF6768" w:rsidRPr="005C7CE6">
        <w:rPr>
          <w:rFonts w:cs="Arial"/>
        </w:rPr>
        <w:t xml:space="preserve"> Local Authority C</w:t>
      </w:r>
      <w:r w:rsidR="008F3E39" w:rsidRPr="005C7CE6">
        <w:rPr>
          <w:rFonts w:cs="Arial"/>
        </w:rPr>
        <w:t>ouncillor</w:t>
      </w:r>
      <w:r w:rsidR="0012747A" w:rsidRPr="005C7CE6">
        <w:rPr>
          <w:rFonts w:cs="Arial"/>
        </w:rPr>
        <w:t xml:space="preserve">. </w:t>
      </w:r>
    </w:p>
    <w:p w14:paraId="56516E57" w14:textId="77777777" w:rsidR="00B72414" w:rsidRPr="005C7CE6" w:rsidRDefault="00B72414" w:rsidP="008F3E39">
      <w:pPr>
        <w:rPr>
          <w:rFonts w:cs="Arial"/>
        </w:rPr>
      </w:pPr>
    </w:p>
    <w:p w14:paraId="333CB28B" w14:textId="5349DC6D" w:rsidR="00B72414" w:rsidRPr="005C7CE6" w:rsidRDefault="00B72414" w:rsidP="008F3E39">
      <w:pPr>
        <w:rPr>
          <w:rFonts w:cs="Arial"/>
          <w:b/>
        </w:rPr>
      </w:pPr>
      <w:r w:rsidRPr="005C7CE6">
        <w:rPr>
          <w:rFonts w:cs="Arial"/>
        </w:rPr>
        <w:t>A serving Police officer – see note below:</w:t>
      </w:r>
    </w:p>
    <w:p w14:paraId="102FD2EE" w14:textId="77777777" w:rsidR="0012747A" w:rsidRPr="005C7CE6" w:rsidRDefault="0012747A">
      <w:pPr>
        <w:rPr>
          <w:rFonts w:cs="Arial"/>
        </w:rPr>
      </w:pPr>
    </w:p>
    <w:p w14:paraId="15BBB188" w14:textId="77777777" w:rsidR="0012747A" w:rsidRPr="005C7CE6" w:rsidRDefault="0012747A">
      <w:pPr>
        <w:rPr>
          <w:rFonts w:cs="Arial"/>
        </w:rPr>
      </w:pPr>
    </w:p>
    <w:p w14:paraId="5C96634E" w14:textId="77777777" w:rsidR="0012747A" w:rsidRPr="005C7CE6" w:rsidRDefault="0012747A">
      <w:pPr>
        <w:rPr>
          <w:rFonts w:cs="Arial"/>
          <w:i/>
          <w:iCs/>
        </w:rPr>
      </w:pPr>
    </w:p>
    <w:p w14:paraId="106C8A52" w14:textId="4C23629F" w:rsidR="0012747A" w:rsidRPr="005C7CE6" w:rsidRDefault="00223F0A">
      <w:pPr>
        <w:rPr>
          <w:rFonts w:cs="Arial"/>
          <w:i/>
          <w:iCs/>
        </w:rPr>
      </w:pPr>
      <w:r w:rsidRPr="005C7CE6">
        <w:rPr>
          <w:rFonts w:cs="Arial"/>
          <w:i/>
          <w:iCs/>
        </w:rPr>
        <w:t xml:space="preserve">Police officers are not covered by the restrictions on membership of the </w:t>
      </w:r>
      <w:r w:rsidR="008469CC" w:rsidRPr="005C7CE6">
        <w:rPr>
          <w:rFonts w:cs="Arial"/>
          <w:i/>
          <w:iCs/>
        </w:rPr>
        <w:t>Panel</w:t>
      </w:r>
      <w:r w:rsidRPr="005C7CE6">
        <w:rPr>
          <w:rFonts w:cs="Arial"/>
          <w:i/>
          <w:iCs/>
        </w:rPr>
        <w:t xml:space="preserve"> in Section 22 in Schedule 6 of the Act. Also, Police officers do not fall within Section 22 (a) as members of staff of the PCC as this category covers people appointed under Section 6 of Schedule 1. However, under section 1(2)(a) of Schedule 1 to the Police Regulations 2003 (S.I. 2003/527) a member of a police force may not “take any active part in politics”. The Home Office would regard co-option to the </w:t>
      </w:r>
      <w:r w:rsidR="008469CC" w:rsidRPr="005C7CE6">
        <w:rPr>
          <w:rFonts w:cs="Arial"/>
          <w:i/>
          <w:iCs/>
        </w:rPr>
        <w:t>Panel</w:t>
      </w:r>
      <w:r w:rsidRPr="005C7CE6">
        <w:rPr>
          <w:rFonts w:cs="Arial"/>
          <w:i/>
          <w:iCs/>
        </w:rPr>
        <w:t>, for the purpose of scrutinising an elected PCC, as taking an active part in politics, and accordingly as being prohibited for police officers.</w:t>
      </w:r>
    </w:p>
    <w:p w14:paraId="2F031D3E" w14:textId="77777777" w:rsidR="0012747A" w:rsidRPr="005C7CE6" w:rsidRDefault="0012747A">
      <w:pPr>
        <w:rPr>
          <w:rFonts w:cs="Arial"/>
        </w:rPr>
      </w:pPr>
    </w:p>
    <w:p w14:paraId="2585A8DE" w14:textId="77777777" w:rsidR="0012747A" w:rsidRPr="005C7CE6" w:rsidRDefault="0012747A">
      <w:pPr>
        <w:rPr>
          <w:rFonts w:cs="Arial"/>
        </w:rPr>
      </w:pPr>
    </w:p>
    <w:p w14:paraId="13AC2238" w14:textId="77777777" w:rsidR="0012747A" w:rsidRPr="005C7CE6" w:rsidRDefault="0012747A">
      <w:pPr>
        <w:rPr>
          <w:rFonts w:cs="Arial"/>
        </w:rPr>
      </w:pPr>
    </w:p>
    <w:p w14:paraId="4DA98274" w14:textId="77777777" w:rsidR="0012747A" w:rsidRPr="005C7CE6" w:rsidRDefault="0012747A">
      <w:pPr>
        <w:rPr>
          <w:rFonts w:cs="Arial"/>
          <w:sz w:val="22"/>
          <w:szCs w:val="22"/>
        </w:rPr>
      </w:pPr>
    </w:p>
    <w:p w14:paraId="7AFE7A3F" w14:textId="77777777" w:rsidR="0012747A" w:rsidRPr="005C7CE6" w:rsidRDefault="0012747A">
      <w:pPr>
        <w:rPr>
          <w:rFonts w:cs="Arial"/>
          <w:sz w:val="22"/>
          <w:szCs w:val="22"/>
        </w:rPr>
      </w:pPr>
    </w:p>
    <w:p w14:paraId="0FA4C87D" w14:textId="77777777" w:rsidR="0012747A" w:rsidRPr="005C7CE6" w:rsidRDefault="0012747A">
      <w:pPr>
        <w:rPr>
          <w:rFonts w:cs="Arial"/>
          <w:sz w:val="22"/>
          <w:szCs w:val="22"/>
        </w:rPr>
      </w:pPr>
    </w:p>
    <w:p w14:paraId="3FAC11CB" w14:textId="77777777" w:rsidR="0012747A" w:rsidRPr="005C7CE6" w:rsidRDefault="0012747A">
      <w:pPr>
        <w:rPr>
          <w:rFonts w:cs="Arial"/>
          <w:sz w:val="22"/>
          <w:szCs w:val="22"/>
        </w:rPr>
      </w:pPr>
    </w:p>
    <w:p w14:paraId="47335CEE" w14:textId="77777777" w:rsidR="0012747A" w:rsidRPr="006F3985" w:rsidRDefault="0012747A">
      <w:pPr>
        <w:rPr>
          <w:rFonts w:cs="Arial"/>
          <w:sz w:val="16"/>
          <w:szCs w:val="16"/>
        </w:rPr>
      </w:pPr>
    </w:p>
    <w:p w14:paraId="1880FB8B" w14:textId="77777777" w:rsidR="0012747A" w:rsidRPr="006F3985" w:rsidRDefault="0012747A">
      <w:pPr>
        <w:rPr>
          <w:rFonts w:cs="Arial"/>
          <w:sz w:val="16"/>
          <w:szCs w:val="16"/>
        </w:rPr>
      </w:pPr>
    </w:p>
    <w:p w14:paraId="273EB83F" w14:textId="77777777" w:rsidR="0012747A" w:rsidRPr="006F3985" w:rsidRDefault="0012747A">
      <w:pPr>
        <w:rPr>
          <w:rFonts w:cs="Arial"/>
          <w:sz w:val="16"/>
          <w:szCs w:val="16"/>
        </w:rPr>
      </w:pPr>
    </w:p>
    <w:p w14:paraId="2C2F1DEF" w14:textId="77777777" w:rsidR="0012747A" w:rsidRPr="006F3985" w:rsidRDefault="0012747A">
      <w:pPr>
        <w:rPr>
          <w:rFonts w:cs="Arial"/>
          <w:sz w:val="16"/>
          <w:szCs w:val="16"/>
        </w:rPr>
      </w:pPr>
    </w:p>
    <w:p w14:paraId="269C1385" w14:textId="77777777" w:rsidR="0012747A" w:rsidRPr="006F3985" w:rsidRDefault="0012747A">
      <w:pPr>
        <w:rPr>
          <w:rFonts w:cs="Arial"/>
          <w:sz w:val="16"/>
          <w:szCs w:val="16"/>
        </w:rPr>
      </w:pPr>
    </w:p>
    <w:p w14:paraId="4CA5A9E9" w14:textId="77777777" w:rsidR="0012747A" w:rsidRPr="006F3985" w:rsidRDefault="0012747A">
      <w:pPr>
        <w:rPr>
          <w:rFonts w:cs="Arial"/>
          <w:sz w:val="16"/>
          <w:szCs w:val="16"/>
        </w:rPr>
      </w:pPr>
    </w:p>
    <w:p w14:paraId="0A742C42" w14:textId="77777777" w:rsidR="0012747A" w:rsidRPr="006F3985" w:rsidRDefault="0012747A">
      <w:pPr>
        <w:rPr>
          <w:rFonts w:cs="Arial"/>
          <w:sz w:val="16"/>
          <w:szCs w:val="16"/>
        </w:rPr>
      </w:pPr>
    </w:p>
    <w:p w14:paraId="25D2A6F0" w14:textId="77777777" w:rsidR="0012747A" w:rsidRPr="006F3985" w:rsidRDefault="0012747A">
      <w:pPr>
        <w:rPr>
          <w:rFonts w:cs="Arial"/>
          <w:sz w:val="16"/>
          <w:szCs w:val="16"/>
        </w:rPr>
      </w:pPr>
    </w:p>
    <w:p w14:paraId="1D5AF931" w14:textId="77777777" w:rsidR="0012747A" w:rsidRPr="006F3985" w:rsidRDefault="0012747A">
      <w:pPr>
        <w:rPr>
          <w:rFonts w:cs="Arial"/>
          <w:sz w:val="16"/>
          <w:szCs w:val="16"/>
        </w:rPr>
      </w:pPr>
    </w:p>
    <w:p w14:paraId="46168286" w14:textId="77777777" w:rsidR="0012747A" w:rsidRPr="006F3985" w:rsidRDefault="0012747A">
      <w:pPr>
        <w:rPr>
          <w:rFonts w:cs="Arial"/>
          <w:sz w:val="16"/>
          <w:szCs w:val="16"/>
        </w:rPr>
      </w:pPr>
    </w:p>
    <w:p w14:paraId="689A3195" w14:textId="77777777" w:rsidR="0012747A" w:rsidRDefault="0012747A">
      <w:pPr>
        <w:rPr>
          <w:rFonts w:cs="Arial"/>
          <w:sz w:val="16"/>
          <w:szCs w:val="16"/>
        </w:rPr>
      </w:pPr>
    </w:p>
    <w:p w14:paraId="7E6D1856" w14:textId="77777777" w:rsidR="003B40B0" w:rsidRDefault="003B40B0">
      <w:pPr>
        <w:rPr>
          <w:rFonts w:cs="Arial"/>
          <w:sz w:val="16"/>
          <w:szCs w:val="16"/>
        </w:rPr>
      </w:pPr>
    </w:p>
    <w:p w14:paraId="3A4B9B12" w14:textId="77777777" w:rsidR="003B40B0" w:rsidRDefault="003B40B0">
      <w:pPr>
        <w:rPr>
          <w:rFonts w:cs="Arial"/>
          <w:sz w:val="16"/>
          <w:szCs w:val="16"/>
        </w:rPr>
      </w:pPr>
    </w:p>
    <w:p w14:paraId="76F787E2" w14:textId="77777777" w:rsidR="0012747A" w:rsidRPr="006F3985" w:rsidRDefault="0012747A" w:rsidP="008F3E39">
      <w:pPr>
        <w:jc w:val="center"/>
        <w:rPr>
          <w:rFonts w:cs="Arial"/>
          <w:b/>
          <w:sz w:val="30"/>
          <w:szCs w:val="30"/>
        </w:rPr>
      </w:pPr>
      <w:r w:rsidRPr="006F3985">
        <w:rPr>
          <w:rFonts w:cs="Arial"/>
          <w:b/>
          <w:bCs/>
          <w:sz w:val="30"/>
          <w:szCs w:val="30"/>
        </w:rPr>
        <w:lastRenderedPageBreak/>
        <w:t>Person</w:t>
      </w:r>
      <w:r w:rsidR="008F3E39" w:rsidRPr="006F3985">
        <w:rPr>
          <w:rFonts w:cs="Arial"/>
          <w:b/>
          <w:bCs/>
          <w:sz w:val="30"/>
          <w:szCs w:val="30"/>
        </w:rPr>
        <w:t xml:space="preserve"> Specification</w:t>
      </w:r>
    </w:p>
    <w:p w14:paraId="1124E0B1" w14:textId="77777777" w:rsidR="0012747A" w:rsidRPr="006F3985" w:rsidRDefault="0012747A">
      <w:pPr>
        <w:rPr>
          <w:rFonts w:cs="Arial"/>
        </w:rPr>
      </w:pPr>
    </w:p>
    <w:p w14:paraId="4ECC95E1" w14:textId="2B5C5456" w:rsidR="0012747A" w:rsidRPr="006F3985" w:rsidRDefault="0012747A">
      <w:pPr>
        <w:rPr>
          <w:rFonts w:cs="Arial"/>
        </w:rPr>
      </w:pPr>
      <w:r w:rsidRPr="006F3985">
        <w:rPr>
          <w:rFonts w:cs="Arial"/>
        </w:rPr>
        <w:t>The assessors will consider applicants against the following criteria w</w:t>
      </w:r>
      <w:r w:rsidR="008F3E39" w:rsidRPr="006F3985">
        <w:rPr>
          <w:rFonts w:cs="Arial"/>
        </w:rPr>
        <w:t>hen shortlisting/ interviewing</w:t>
      </w:r>
      <w:r w:rsidR="00052AB1">
        <w:rPr>
          <w:rFonts w:cs="Arial"/>
        </w:rPr>
        <w:t xml:space="preserve">. </w:t>
      </w:r>
      <w:r w:rsidR="00574D43" w:rsidRPr="00A439C0">
        <w:rPr>
          <w:rFonts w:cs="Arial"/>
          <w:b/>
          <w:bCs/>
        </w:rPr>
        <w:t xml:space="preserve">Please remember </w:t>
      </w:r>
      <w:r w:rsidR="00A439C0" w:rsidRPr="00A439C0">
        <w:rPr>
          <w:rFonts w:cs="Arial"/>
          <w:b/>
          <w:bCs/>
        </w:rPr>
        <w:t xml:space="preserve">to </w:t>
      </w:r>
      <w:r w:rsidR="00574D43" w:rsidRPr="00A439C0">
        <w:rPr>
          <w:rFonts w:cs="Arial"/>
          <w:b/>
          <w:bCs/>
        </w:rPr>
        <w:t xml:space="preserve">reflect how you meet the personal specifications set out </w:t>
      </w:r>
      <w:r w:rsidR="00A439C0" w:rsidRPr="00A439C0">
        <w:rPr>
          <w:rFonts w:cs="Arial"/>
          <w:b/>
          <w:bCs/>
        </w:rPr>
        <w:t>below in you CV.</w:t>
      </w:r>
    </w:p>
    <w:p w14:paraId="199EBFB1" w14:textId="77777777" w:rsidR="0012747A" w:rsidRPr="006F3985" w:rsidRDefault="0012747A">
      <w:pPr>
        <w:rPr>
          <w:rFonts w:cs="Arial"/>
          <w:color w:val="00BBE3"/>
          <w:sz w:val="28"/>
          <w:szCs w:val="28"/>
        </w:rPr>
      </w:pPr>
    </w:p>
    <w:p w14:paraId="7A2CB2CD" w14:textId="77777777" w:rsidR="0012747A" w:rsidRPr="006F3985" w:rsidRDefault="0012747A">
      <w:pPr>
        <w:rPr>
          <w:rFonts w:cs="Arial"/>
          <w:b/>
          <w:sz w:val="28"/>
          <w:szCs w:val="28"/>
        </w:rPr>
      </w:pPr>
      <w:r w:rsidRPr="006F3985">
        <w:rPr>
          <w:rFonts w:cs="Arial"/>
          <w:b/>
          <w:sz w:val="28"/>
          <w:szCs w:val="28"/>
        </w:rPr>
        <w:t xml:space="preserve">Abilities/skills </w:t>
      </w:r>
    </w:p>
    <w:p w14:paraId="1FD469F2" w14:textId="77777777" w:rsidR="0012747A" w:rsidRPr="006F3985" w:rsidRDefault="00AF6768">
      <w:pPr>
        <w:rPr>
          <w:rFonts w:cs="Arial"/>
        </w:rPr>
      </w:pPr>
      <w:r w:rsidRPr="006F3985">
        <w:rPr>
          <w:rFonts w:cs="Arial"/>
        </w:rPr>
        <w:t xml:space="preserve">In addition to being </w:t>
      </w:r>
      <w:r w:rsidR="0012747A" w:rsidRPr="006F3985">
        <w:rPr>
          <w:rFonts w:cs="Arial"/>
        </w:rPr>
        <w:t xml:space="preserve">of good character, candidates will need to possess most, if not all, of the following competencies: </w:t>
      </w:r>
    </w:p>
    <w:p w14:paraId="32F12BFA" w14:textId="77777777" w:rsidR="0012747A" w:rsidRPr="006F3985" w:rsidRDefault="0012747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5101"/>
      </w:tblGrid>
      <w:tr w:rsidR="0012747A" w:rsidRPr="006F3985" w14:paraId="777E13BA" w14:textId="77777777">
        <w:tc>
          <w:tcPr>
            <w:tcW w:w="4608" w:type="dxa"/>
          </w:tcPr>
          <w:p w14:paraId="6930DF19" w14:textId="77777777" w:rsidR="0012747A" w:rsidRPr="006F3985" w:rsidRDefault="0012747A">
            <w:pPr>
              <w:rPr>
                <w:rFonts w:cs="Arial"/>
              </w:rPr>
            </w:pPr>
            <w:r w:rsidRPr="006F3985">
              <w:rPr>
                <w:rFonts w:cs="Arial"/>
                <w:b/>
                <w:bCs/>
              </w:rPr>
              <w:t>The ability to think strategically</w:t>
            </w:r>
          </w:p>
        </w:tc>
        <w:tc>
          <w:tcPr>
            <w:tcW w:w="6146" w:type="dxa"/>
          </w:tcPr>
          <w:p w14:paraId="12EBB4A7" w14:textId="77777777" w:rsidR="0012747A" w:rsidRPr="006F3985" w:rsidRDefault="0012747A">
            <w:pPr>
              <w:rPr>
                <w:rFonts w:cs="Arial"/>
              </w:rPr>
            </w:pPr>
            <w:r w:rsidRPr="006F3985">
              <w:rPr>
                <w:rFonts w:cs="Arial"/>
              </w:rPr>
              <w:t>To have breadth of vision, to rise above detail, and to see problems and issues from an area-wide, forward-looking perspective and to make appropriate linkages</w:t>
            </w:r>
          </w:p>
        </w:tc>
      </w:tr>
      <w:tr w:rsidR="0012747A" w:rsidRPr="006F3985" w14:paraId="7D430E01" w14:textId="77777777">
        <w:tc>
          <w:tcPr>
            <w:tcW w:w="4608" w:type="dxa"/>
          </w:tcPr>
          <w:p w14:paraId="3AC7B517" w14:textId="77777777" w:rsidR="0012747A" w:rsidRPr="006F3985" w:rsidRDefault="0012747A">
            <w:pPr>
              <w:rPr>
                <w:rFonts w:cs="Arial"/>
              </w:rPr>
            </w:pPr>
            <w:r w:rsidRPr="006F3985">
              <w:rPr>
                <w:rFonts w:cs="Arial"/>
                <w:b/>
                <w:bCs/>
              </w:rPr>
              <w:t>The ability to make good judgements</w:t>
            </w:r>
            <w:r w:rsidRPr="006F3985">
              <w:rPr>
                <w:rFonts w:cs="Arial"/>
              </w:rPr>
              <w:t>:</w:t>
            </w:r>
          </w:p>
        </w:tc>
        <w:tc>
          <w:tcPr>
            <w:tcW w:w="6146" w:type="dxa"/>
          </w:tcPr>
          <w:p w14:paraId="1A7B0A33" w14:textId="605326CB" w:rsidR="0012747A" w:rsidRPr="006F3985" w:rsidRDefault="0012747A">
            <w:pPr>
              <w:rPr>
                <w:rFonts w:cs="Arial"/>
              </w:rPr>
            </w:pPr>
            <w:r w:rsidRPr="006F3985">
              <w:rPr>
                <w:rFonts w:cs="Arial"/>
              </w:rPr>
              <w:t>To take a balanced, open-minded and objective approach, for example, in evaluating the priorities of the Police and Crime Commissioner, assessing candidates for top-level appointments or considering complaints against the Police and Crime Commissioner</w:t>
            </w:r>
          </w:p>
        </w:tc>
      </w:tr>
      <w:tr w:rsidR="0012747A" w:rsidRPr="006F3985" w14:paraId="273A6BA1" w14:textId="77777777">
        <w:tc>
          <w:tcPr>
            <w:tcW w:w="4608" w:type="dxa"/>
          </w:tcPr>
          <w:p w14:paraId="107D4782" w14:textId="77777777" w:rsidR="0012747A" w:rsidRPr="006F3985" w:rsidRDefault="0012747A">
            <w:pPr>
              <w:rPr>
                <w:rFonts w:cs="Arial"/>
              </w:rPr>
            </w:pPr>
            <w:r w:rsidRPr="006F3985">
              <w:rPr>
                <w:rFonts w:cs="Arial"/>
                <w:b/>
                <w:bCs/>
              </w:rPr>
              <w:t>The ability to be supportive</w:t>
            </w:r>
          </w:p>
        </w:tc>
        <w:tc>
          <w:tcPr>
            <w:tcW w:w="6146" w:type="dxa"/>
          </w:tcPr>
          <w:p w14:paraId="312D058B" w14:textId="6C8C0488" w:rsidR="0012747A" w:rsidRPr="006F3985" w:rsidRDefault="0012747A">
            <w:pPr>
              <w:rPr>
                <w:rFonts w:cs="Arial"/>
              </w:rPr>
            </w:pPr>
            <w:r w:rsidRPr="006F3985">
              <w:rPr>
                <w:rFonts w:cs="Arial"/>
              </w:rPr>
              <w:t xml:space="preserve">To be able to build and maintain a supportive and co-operative working relationship the PCC and the other members of the </w:t>
            </w:r>
            <w:r w:rsidR="008469CC">
              <w:rPr>
                <w:rFonts w:cs="Arial"/>
              </w:rPr>
              <w:t>Panel</w:t>
            </w:r>
            <w:r w:rsidRPr="006F3985">
              <w:rPr>
                <w:rFonts w:cs="Arial"/>
              </w:rPr>
              <w:t xml:space="preserve"> in delivering their duties</w:t>
            </w:r>
          </w:p>
        </w:tc>
      </w:tr>
      <w:tr w:rsidR="0012747A" w:rsidRPr="006F3985" w14:paraId="664882F3" w14:textId="77777777">
        <w:tc>
          <w:tcPr>
            <w:tcW w:w="4608" w:type="dxa"/>
          </w:tcPr>
          <w:p w14:paraId="073FD9EE" w14:textId="77777777" w:rsidR="0012747A" w:rsidRPr="006F3985" w:rsidRDefault="0012747A">
            <w:pPr>
              <w:rPr>
                <w:rFonts w:cs="Arial"/>
              </w:rPr>
            </w:pPr>
            <w:r w:rsidRPr="006F3985">
              <w:rPr>
                <w:rFonts w:cs="Arial"/>
                <w:b/>
                <w:bCs/>
              </w:rPr>
              <w:t>The ability to scrutinise and challenge</w:t>
            </w:r>
          </w:p>
        </w:tc>
        <w:tc>
          <w:tcPr>
            <w:tcW w:w="6146" w:type="dxa"/>
          </w:tcPr>
          <w:p w14:paraId="37983C27" w14:textId="77777777" w:rsidR="0012747A" w:rsidRPr="006F3985" w:rsidRDefault="0012747A">
            <w:pPr>
              <w:rPr>
                <w:rFonts w:cs="Arial"/>
              </w:rPr>
            </w:pPr>
            <w:r w:rsidRPr="006F3985">
              <w:rPr>
                <w:rFonts w:cs="Arial"/>
              </w:rPr>
              <w:t>To be able to rigorously scrutinise and challenge constructively without becoming confrontational, using appropriate data, evidence and resources</w:t>
            </w:r>
          </w:p>
        </w:tc>
      </w:tr>
      <w:tr w:rsidR="0012747A" w:rsidRPr="006F3985" w14:paraId="72ED82AE" w14:textId="77777777">
        <w:tc>
          <w:tcPr>
            <w:tcW w:w="4608" w:type="dxa"/>
          </w:tcPr>
          <w:p w14:paraId="06D49BDE" w14:textId="77777777" w:rsidR="0012747A" w:rsidRPr="006F3985" w:rsidRDefault="0012747A">
            <w:pPr>
              <w:rPr>
                <w:rFonts w:cs="Arial"/>
              </w:rPr>
            </w:pPr>
            <w:r w:rsidRPr="006F3985">
              <w:rPr>
                <w:rFonts w:cs="Arial"/>
                <w:b/>
                <w:bCs/>
              </w:rPr>
              <w:t>The ability to be analytical</w:t>
            </w:r>
          </w:p>
        </w:tc>
        <w:tc>
          <w:tcPr>
            <w:tcW w:w="6146" w:type="dxa"/>
          </w:tcPr>
          <w:p w14:paraId="256C433B" w14:textId="77777777" w:rsidR="0012747A" w:rsidRPr="006F3985" w:rsidRDefault="0012747A">
            <w:pPr>
              <w:rPr>
                <w:rFonts w:cs="Arial"/>
                <w:color w:val="000000"/>
              </w:rPr>
            </w:pPr>
            <w:r w:rsidRPr="006F3985">
              <w:rPr>
                <w:rFonts w:cs="Arial"/>
              </w:rPr>
              <w:t xml:space="preserve">To interpret and question complex written material, </w:t>
            </w:r>
            <w:r w:rsidRPr="006F3985">
              <w:rPr>
                <w:rFonts w:cs="Arial"/>
                <w:color w:val="000000"/>
              </w:rPr>
              <w:t xml:space="preserve">including financial and statistical </w:t>
            </w:r>
          </w:p>
          <w:p w14:paraId="455BEF06" w14:textId="77777777" w:rsidR="0012747A" w:rsidRPr="006F3985" w:rsidRDefault="0012747A">
            <w:pPr>
              <w:rPr>
                <w:rFonts w:cs="Arial"/>
              </w:rPr>
            </w:pPr>
            <w:r w:rsidRPr="006F3985">
              <w:rPr>
                <w:rFonts w:cs="Arial"/>
              </w:rPr>
              <w:t>information and other data such as performance measures and identify the salient points</w:t>
            </w:r>
          </w:p>
        </w:tc>
      </w:tr>
      <w:tr w:rsidR="0012747A" w:rsidRPr="006F3985" w14:paraId="49CFB67F" w14:textId="77777777">
        <w:tc>
          <w:tcPr>
            <w:tcW w:w="4608" w:type="dxa"/>
          </w:tcPr>
          <w:p w14:paraId="1CBB54AF" w14:textId="77777777" w:rsidR="0012747A" w:rsidRPr="006F3985" w:rsidRDefault="0012747A">
            <w:pPr>
              <w:rPr>
                <w:rFonts w:cs="Arial"/>
              </w:rPr>
            </w:pPr>
            <w:r w:rsidRPr="006F3985">
              <w:rPr>
                <w:rFonts w:cs="Arial"/>
                <w:b/>
                <w:bCs/>
              </w:rPr>
              <w:t>The ability to communicate effectively</w:t>
            </w:r>
          </w:p>
        </w:tc>
        <w:tc>
          <w:tcPr>
            <w:tcW w:w="6146" w:type="dxa"/>
          </w:tcPr>
          <w:p w14:paraId="59AC80A2" w14:textId="7CDBB274" w:rsidR="0012747A" w:rsidRPr="006F3985" w:rsidRDefault="0012747A">
            <w:pPr>
              <w:rPr>
                <w:rFonts w:cs="Arial"/>
              </w:rPr>
            </w:pPr>
            <w:r w:rsidRPr="006F3985">
              <w:rPr>
                <w:rFonts w:cs="Arial"/>
              </w:rPr>
              <w:t xml:space="preserve">To be able to communicate effectively both verbally and in writing – and to interact positively with other members of the </w:t>
            </w:r>
            <w:r w:rsidR="008469CC">
              <w:rPr>
                <w:rFonts w:cs="Arial"/>
              </w:rPr>
              <w:t>Panel</w:t>
            </w:r>
            <w:r w:rsidRPr="006F3985">
              <w:rPr>
                <w:rFonts w:cs="Arial"/>
              </w:rPr>
              <w:t>, the PCC and the public</w:t>
            </w:r>
          </w:p>
        </w:tc>
      </w:tr>
    </w:tbl>
    <w:p w14:paraId="4098F257" w14:textId="77777777" w:rsidR="0012747A" w:rsidRPr="006F3985" w:rsidRDefault="0012747A">
      <w:pPr>
        <w:rPr>
          <w:rFonts w:cs="Arial"/>
          <w:color w:val="000000"/>
        </w:rPr>
      </w:pPr>
      <w:r w:rsidRPr="006F3985">
        <w:rPr>
          <w:rFonts w:cs="Arial"/>
          <w:color w:val="00BBE3"/>
          <w:sz w:val="28"/>
          <w:szCs w:val="28"/>
        </w:rPr>
        <w:t xml:space="preserve"> </w:t>
      </w:r>
    </w:p>
    <w:p w14:paraId="4695C308" w14:textId="77777777" w:rsidR="0012747A" w:rsidRPr="006F3985" w:rsidRDefault="0012747A">
      <w:pPr>
        <w:rPr>
          <w:rFonts w:cs="Arial"/>
          <w:b/>
          <w:sz w:val="28"/>
          <w:szCs w:val="28"/>
        </w:rPr>
      </w:pPr>
      <w:r w:rsidRPr="006F3985">
        <w:rPr>
          <w:rFonts w:cs="Arial"/>
          <w:b/>
          <w:sz w:val="28"/>
          <w:szCs w:val="28"/>
        </w:rPr>
        <w:t>Personal skills and qualities</w:t>
      </w:r>
    </w:p>
    <w:p w14:paraId="7A67D20F" w14:textId="77777777" w:rsidR="008F3E39" w:rsidRPr="006F3985" w:rsidRDefault="008F3E39">
      <w:pPr>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4"/>
        <w:gridCol w:w="5112"/>
      </w:tblGrid>
      <w:tr w:rsidR="0012747A" w:rsidRPr="006F3985" w14:paraId="043AB64C" w14:textId="77777777">
        <w:tc>
          <w:tcPr>
            <w:tcW w:w="4249" w:type="dxa"/>
          </w:tcPr>
          <w:p w14:paraId="7BF28693" w14:textId="77777777" w:rsidR="0012747A" w:rsidRPr="006F3985" w:rsidRDefault="0012747A">
            <w:pPr>
              <w:rPr>
                <w:rFonts w:cs="Arial"/>
                <w:sz w:val="22"/>
                <w:szCs w:val="22"/>
              </w:rPr>
            </w:pPr>
            <w:r w:rsidRPr="006F3985">
              <w:rPr>
                <w:rFonts w:cs="Arial"/>
                <w:b/>
                <w:bCs/>
                <w:color w:val="000000"/>
              </w:rPr>
              <w:t>Team working</w:t>
            </w:r>
          </w:p>
        </w:tc>
        <w:tc>
          <w:tcPr>
            <w:tcW w:w="5605" w:type="dxa"/>
          </w:tcPr>
          <w:p w14:paraId="2221C2CB" w14:textId="77777777" w:rsidR="0012747A" w:rsidRPr="006F3985" w:rsidRDefault="0012747A">
            <w:pPr>
              <w:rPr>
                <w:rFonts w:cs="Arial"/>
                <w:sz w:val="22"/>
                <w:szCs w:val="22"/>
              </w:rPr>
            </w:pPr>
            <w:r w:rsidRPr="006F3985">
              <w:rPr>
                <w:rFonts w:cs="Arial"/>
              </w:rPr>
              <w:t xml:space="preserve">The ability to play an effective role in meetings through listening, persuading and showing respect for the </w:t>
            </w:r>
            <w:r w:rsidRPr="006F3985">
              <w:rPr>
                <w:rFonts w:cs="Arial"/>
                <w:color w:val="000000"/>
              </w:rPr>
              <w:t>views of others</w:t>
            </w:r>
          </w:p>
        </w:tc>
      </w:tr>
      <w:tr w:rsidR="0012747A" w:rsidRPr="006F3985" w14:paraId="28AB5063" w14:textId="77777777">
        <w:tc>
          <w:tcPr>
            <w:tcW w:w="4249" w:type="dxa"/>
          </w:tcPr>
          <w:p w14:paraId="5B703F33" w14:textId="77777777" w:rsidR="0012747A" w:rsidRPr="006F3985" w:rsidRDefault="0012747A">
            <w:pPr>
              <w:rPr>
                <w:rFonts w:cs="Arial"/>
                <w:sz w:val="22"/>
                <w:szCs w:val="22"/>
              </w:rPr>
            </w:pPr>
            <w:r w:rsidRPr="006F3985">
              <w:rPr>
                <w:rFonts w:cs="Arial"/>
                <w:b/>
                <w:bCs/>
                <w:color w:val="000000"/>
              </w:rPr>
              <w:t>Self-confidence</w:t>
            </w:r>
          </w:p>
        </w:tc>
        <w:tc>
          <w:tcPr>
            <w:tcW w:w="5605" w:type="dxa"/>
          </w:tcPr>
          <w:p w14:paraId="7C356D34" w14:textId="77777777" w:rsidR="0012747A" w:rsidRPr="006F3985" w:rsidRDefault="0012747A">
            <w:pPr>
              <w:rPr>
                <w:rFonts w:cs="Arial"/>
                <w:sz w:val="22"/>
                <w:szCs w:val="22"/>
              </w:rPr>
            </w:pPr>
            <w:r w:rsidRPr="006F3985">
              <w:rPr>
                <w:rFonts w:cs="Arial"/>
                <w:color w:val="000000"/>
              </w:rPr>
              <w:t>The skill to challenge accepted views constructively without becoming confrontational</w:t>
            </w:r>
          </w:p>
        </w:tc>
      </w:tr>
      <w:tr w:rsidR="0012747A" w:rsidRPr="006F3985" w14:paraId="441A8ABE" w14:textId="77777777">
        <w:tc>
          <w:tcPr>
            <w:tcW w:w="4249" w:type="dxa"/>
          </w:tcPr>
          <w:p w14:paraId="4F37C067" w14:textId="77777777" w:rsidR="0012747A" w:rsidRPr="006F3985" w:rsidRDefault="0012747A">
            <w:pPr>
              <w:rPr>
                <w:rFonts w:cs="Arial"/>
                <w:sz w:val="22"/>
                <w:szCs w:val="22"/>
              </w:rPr>
            </w:pPr>
            <w:r w:rsidRPr="006F3985">
              <w:rPr>
                <w:rFonts w:cs="Arial"/>
                <w:b/>
                <w:bCs/>
              </w:rPr>
              <w:t>Enthusiasm and drive</w:t>
            </w:r>
          </w:p>
        </w:tc>
        <w:tc>
          <w:tcPr>
            <w:tcW w:w="5605" w:type="dxa"/>
          </w:tcPr>
          <w:p w14:paraId="28DD127A" w14:textId="77777777" w:rsidR="0012747A" w:rsidRPr="006F3985" w:rsidRDefault="0012747A">
            <w:pPr>
              <w:rPr>
                <w:rFonts w:cs="Arial"/>
                <w:sz w:val="22"/>
                <w:szCs w:val="22"/>
              </w:rPr>
            </w:pPr>
            <w:r w:rsidRPr="006F3985">
              <w:rPr>
                <w:rFonts w:cs="Arial"/>
              </w:rPr>
              <w:t xml:space="preserve">The ability to be proactive in seeking out learning and developmental opportunities to enhance knowledge and understanding (for </w:t>
            </w:r>
            <w:r w:rsidRPr="006F3985">
              <w:rPr>
                <w:rFonts w:cs="Arial"/>
              </w:rPr>
              <w:lastRenderedPageBreak/>
              <w:t>example, on financial matters and statutory requirements).</w:t>
            </w:r>
          </w:p>
        </w:tc>
      </w:tr>
    </w:tbl>
    <w:p w14:paraId="49496C3F" w14:textId="77777777" w:rsidR="0012747A" w:rsidRPr="006F3985" w:rsidRDefault="0012747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5101"/>
      </w:tblGrid>
      <w:tr w:rsidR="0012747A" w:rsidRPr="006F3985" w14:paraId="0B71B012" w14:textId="77777777">
        <w:tc>
          <w:tcPr>
            <w:tcW w:w="4249" w:type="dxa"/>
          </w:tcPr>
          <w:p w14:paraId="20CA82D5" w14:textId="77777777" w:rsidR="0012747A" w:rsidRPr="006F3985" w:rsidRDefault="0012747A">
            <w:pPr>
              <w:rPr>
                <w:rFonts w:cs="Arial"/>
                <w:sz w:val="22"/>
                <w:szCs w:val="22"/>
              </w:rPr>
            </w:pPr>
            <w:r w:rsidRPr="006F3985">
              <w:rPr>
                <w:rFonts w:cs="Arial"/>
                <w:b/>
                <w:bCs/>
              </w:rPr>
              <w:t>Respect for others</w:t>
            </w:r>
          </w:p>
        </w:tc>
        <w:tc>
          <w:tcPr>
            <w:tcW w:w="5605" w:type="dxa"/>
          </w:tcPr>
          <w:p w14:paraId="1409E5F8" w14:textId="77777777" w:rsidR="0012747A" w:rsidRPr="006F3985" w:rsidRDefault="0012747A">
            <w:pPr>
              <w:rPr>
                <w:rFonts w:cs="Arial"/>
              </w:rPr>
            </w:pPr>
            <w:r w:rsidRPr="006F3985">
              <w:rPr>
                <w:rFonts w:cs="Arial"/>
              </w:rPr>
              <w:t>The capacity to treat all people fairly and with respect, to value diversity and respond sensitively to difference</w:t>
            </w:r>
          </w:p>
          <w:p w14:paraId="5AC82499" w14:textId="77777777" w:rsidR="008F3E39" w:rsidRPr="006F3985" w:rsidRDefault="008F3E39">
            <w:pPr>
              <w:rPr>
                <w:rFonts w:cs="Arial"/>
              </w:rPr>
            </w:pPr>
          </w:p>
          <w:p w14:paraId="4B30E2B0" w14:textId="77777777" w:rsidR="003146EB" w:rsidRPr="006F3985" w:rsidRDefault="003146EB">
            <w:pPr>
              <w:rPr>
                <w:rFonts w:cs="Arial"/>
              </w:rPr>
            </w:pPr>
          </w:p>
          <w:p w14:paraId="2D75635D" w14:textId="77777777" w:rsidR="008F3E39" w:rsidRPr="006F3985" w:rsidRDefault="008F3E39">
            <w:pPr>
              <w:rPr>
                <w:rFonts w:cs="Arial"/>
                <w:sz w:val="22"/>
                <w:szCs w:val="22"/>
              </w:rPr>
            </w:pPr>
          </w:p>
        </w:tc>
      </w:tr>
      <w:tr w:rsidR="0012747A" w:rsidRPr="006F3985" w14:paraId="67D904D9" w14:textId="77777777">
        <w:tc>
          <w:tcPr>
            <w:tcW w:w="4249" w:type="dxa"/>
          </w:tcPr>
          <w:p w14:paraId="237C4861" w14:textId="77777777" w:rsidR="0012747A" w:rsidRPr="006F3985" w:rsidRDefault="0012747A">
            <w:pPr>
              <w:rPr>
                <w:rFonts w:cs="Arial"/>
                <w:sz w:val="22"/>
                <w:szCs w:val="22"/>
              </w:rPr>
            </w:pPr>
            <w:r w:rsidRPr="006F3985">
              <w:rPr>
                <w:rFonts w:cs="Arial"/>
                <w:b/>
                <w:bCs/>
                <w:color w:val="000000"/>
              </w:rPr>
              <w:t>Integrity</w:t>
            </w:r>
          </w:p>
        </w:tc>
        <w:tc>
          <w:tcPr>
            <w:tcW w:w="5605" w:type="dxa"/>
          </w:tcPr>
          <w:p w14:paraId="71F180A9" w14:textId="77777777" w:rsidR="0012747A" w:rsidRPr="006F3985" w:rsidRDefault="0012747A">
            <w:pPr>
              <w:rPr>
                <w:rFonts w:cs="Arial"/>
                <w:color w:val="000000"/>
              </w:rPr>
            </w:pPr>
            <w:r w:rsidRPr="006F3985">
              <w:rPr>
                <w:rFonts w:cs="Arial"/>
                <w:color w:val="000000"/>
              </w:rPr>
              <w:t>The necessity to embrace high standards of conduct and ethics and be committed to upholding human rights and equality of opportunity for all</w:t>
            </w:r>
          </w:p>
          <w:p w14:paraId="58E1C1EA" w14:textId="77777777" w:rsidR="003146EB" w:rsidRPr="006F3985" w:rsidRDefault="003146EB">
            <w:pPr>
              <w:rPr>
                <w:rFonts w:cs="Arial"/>
                <w:sz w:val="22"/>
                <w:szCs w:val="22"/>
              </w:rPr>
            </w:pPr>
          </w:p>
        </w:tc>
      </w:tr>
      <w:tr w:rsidR="0012747A" w:rsidRPr="006F3985" w14:paraId="712A5F18" w14:textId="77777777">
        <w:tc>
          <w:tcPr>
            <w:tcW w:w="4249" w:type="dxa"/>
          </w:tcPr>
          <w:p w14:paraId="0B9BE6AE" w14:textId="77777777" w:rsidR="0012747A" w:rsidRPr="006F3985" w:rsidRDefault="0012747A">
            <w:pPr>
              <w:rPr>
                <w:rFonts w:cs="Arial"/>
                <w:sz w:val="22"/>
                <w:szCs w:val="22"/>
              </w:rPr>
            </w:pPr>
            <w:r w:rsidRPr="006F3985">
              <w:rPr>
                <w:rFonts w:cs="Arial"/>
                <w:b/>
                <w:bCs/>
                <w:color w:val="000000"/>
              </w:rPr>
              <w:t>Decisiveness</w:t>
            </w:r>
          </w:p>
        </w:tc>
        <w:tc>
          <w:tcPr>
            <w:tcW w:w="5605" w:type="dxa"/>
          </w:tcPr>
          <w:p w14:paraId="76ED5FA0" w14:textId="77777777" w:rsidR="0012747A" w:rsidRPr="006F3985" w:rsidRDefault="0012747A">
            <w:pPr>
              <w:rPr>
                <w:rFonts w:cs="Arial"/>
                <w:color w:val="000000"/>
              </w:rPr>
            </w:pPr>
            <w:r w:rsidRPr="006F3985">
              <w:rPr>
                <w:rFonts w:cs="Arial"/>
                <w:color w:val="000000"/>
              </w:rPr>
              <w:t>The ability to show resilience even in challenging circumstances, remaining calm and confident and able to make difficult decisions</w:t>
            </w:r>
          </w:p>
          <w:p w14:paraId="0B7A62BB" w14:textId="77777777" w:rsidR="003146EB" w:rsidRPr="006F3985" w:rsidRDefault="003146EB">
            <w:pPr>
              <w:rPr>
                <w:rFonts w:cs="Arial"/>
                <w:sz w:val="22"/>
                <w:szCs w:val="22"/>
              </w:rPr>
            </w:pPr>
          </w:p>
        </w:tc>
      </w:tr>
    </w:tbl>
    <w:p w14:paraId="018F20A5" w14:textId="77777777" w:rsidR="0012747A" w:rsidRPr="006F3985" w:rsidRDefault="0012747A">
      <w:pPr>
        <w:rPr>
          <w:rFonts w:cs="Arial"/>
          <w:sz w:val="22"/>
          <w:szCs w:val="22"/>
        </w:rPr>
      </w:pPr>
    </w:p>
    <w:p w14:paraId="6AE41668" w14:textId="77777777" w:rsidR="0012747A" w:rsidRPr="005C7CE6" w:rsidRDefault="0012747A">
      <w:pPr>
        <w:rPr>
          <w:rFonts w:cs="Arial"/>
          <w:b/>
          <w:bCs/>
          <w:color w:val="000000"/>
          <w:sz w:val="22"/>
          <w:szCs w:val="22"/>
        </w:rPr>
      </w:pPr>
      <w:r w:rsidRPr="005C7CE6">
        <w:rPr>
          <w:rFonts w:cs="Arial"/>
          <w:b/>
          <w:bCs/>
          <w:color w:val="000000"/>
          <w:sz w:val="22"/>
          <w:szCs w:val="22"/>
        </w:rPr>
        <w:t xml:space="preserve">It is also important that candidates </w:t>
      </w:r>
      <w:proofErr w:type="gramStart"/>
      <w:r w:rsidRPr="005C7CE6">
        <w:rPr>
          <w:rFonts w:cs="Arial"/>
          <w:b/>
          <w:bCs/>
          <w:color w:val="000000"/>
          <w:sz w:val="22"/>
          <w:szCs w:val="22"/>
        </w:rPr>
        <w:t>are able to</w:t>
      </w:r>
      <w:proofErr w:type="gramEnd"/>
      <w:r w:rsidRPr="005C7CE6">
        <w:rPr>
          <w:rFonts w:cs="Arial"/>
          <w:b/>
          <w:bCs/>
          <w:color w:val="000000"/>
          <w:sz w:val="22"/>
          <w:szCs w:val="22"/>
        </w:rPr>
        <w:t xml:space="preserve"> </w:t>
      </w:r>
      <w:r w:rsidRPr="005C7CE6">
        <w:rPr>
          <w:rFonts w:cs="Arial"/>
          <w:b/>
          <w:bCs/>
          <w:sz w:val="22"/>
          <w:szCs w:val="22"/>
        </w:rPr>
        <w:t>commit to good practice in equalities and diversity</w:t>
      </w:r>
      <w:r w:rsidRPr="005C7CE6">
        <w:rPr>
          <w:rFonts w:cs="Arial"/>
          <w:b/>
          <w:bCs/>
          <w:color w:val="000000"/>
          <w:sz w:val="22"/>
          <w:szCs w:val="22"/>
        </w:rPr>
        <w:t xml:space="preserve">: </w:t>
      </w:r>
    </w:p>
    <w:p w14:paraId="4B3C8406" w14:textId="77777777" w:rsidR="0012747A" w:rsidRPr="005C7CE6" w:rsidRDefault="0012747A">
      <w:pPr>
        <w:rPr>
          <w:rFonts w:cs="Arial"/>
          <w:b/>
          <w:bCs/>
          <w:color w:val="000000"/>
          <w:sz w:val="22"/>
          <w:szCs w:val="22"/>
        </w:rPr>
      </w:pPr>
    </w:p>
    <w:p w14:paraId="6BA1C34D" w14:textId="16048758" w:rsidR="0012747A" w:rsidRPr="005C7CE6" w:rsidRDefault="008F3E39">
      <w:pPr>
        <w:autoSpaceDE w:val="0"/>
        <w:autoSpaceDN w:val="0"/>
        <w:adjustRightInd w:val="0"/>
        <w:rPr>
          <w:rFonts w:cs="Arial"/>
          <w:i/>
          <w:iCs/>
          <w:sz w:val="22"/>
          <w:szCs w:val="22"/>
        </w:rPr>
      </w:pPr>
      <w:r w:rsidRPr="005C7CE6">
        <w:rPr>
          <w:rFonts w:cs="Arial"/>
          <w:sz w:val="22"/>
          <w:szCs w:val="22"/>
        </w:rPr>
        <w:t>To have knowledge and demonstrate</w:t>
      </w:r>
      <w:r w:rsidR="0012747A" w:rsidRPr="005C7CE6">
        <w:rPr>
          <w:rFonts w:cs="Arial"/>
          <w:sz w:val="22"/>
          <w:szCs w:val="22"/>
        </w:rPr>
        <w:t xml:space="preserve"> </w:t>
      </w:r>
      <w:r w:rsidRPr="005C7CE6">
        <w:rPr>
          <w:rFonts w:cs="Arial"/>
          <w:sz w:val="22"/>
          <w:szCs w:val="22"/>
        </w:rPr>
        <w:t xml:space="preserve">an </w:t>
      </w:r>
      <w:r w:rsidR="0012747A" w:rsidRPr="005C7CE6">
        <w:rPr>
          <w:rFonts w:cs="Arial"/>
          <w:sz w:val="22"/>
          <w:szCs w:val="22"/>
        </w:rPr>
        <w:t>understanding of equality and diversity issues (across the areas covered in the Equality Act 2010 i.e.</w:t>
      </w:r>
      <w:r w:rsidR="00FD709B" w:rsidRPr="005C7CE6">
        <w:rPr>
          <w:rFonts w:cs="Arial"/>
          <w:sz w:val="22"/>
          <w:szCs w:val="22"/>
        </w:rPr>
        <w:t xml:space="preserve"> </w:t>
      </w:r>
      <w:r w:rsidR="00223F0A" w:rsidRPr="005C7CE6">
        <w:rPr>
          <w:rFonts w:cs="Arial"/>
          <w:sz w:val="22"/>
          <w:szCs w:val="22"/>
        </w:rPr>
        <w:t xml:space="preserve">sex, gender reassignment, </w:t>
      </w:r>
      <w:r w:rsidR="0012747A" w:rsidRPr="005C7CE6">
        <w:rPr>
          <w:rFonts w:cs="Arial"/>
          <w:sz w:val="22"/>
          <w:szCs w:val="22"/>
        </w:rPr>
        <w:t>race, disability, age, sexual orientation, religion/belief, pregnancy and maternity and marriage/civil partnership).</w:t>
      </w:r>
      <w:r w:rsidR="00223F0A" w:rsidRPr="005C7CE6">
        <w:rPr>
          <w:rFonts w:cs="Arial"/>
          <w:sz w:val="22"/>
          <w:szCs w:val="22"/>
        </w:rPr>
        <w:t xml:space="preserve"> </w:t>
      </w:r>
    </w:p>
    <w:p w14:paraId="37CE5B1B" w14:textId="77777777" w:rsidR="0012747A" w:rsidRPr="005C7CE6" w:rsidRDefault="0012747A">
      <w:pPr>
        <w:autoSpaceDE w:val="0"/>
        <w:autoSpaceDN w:val="0"/>
        <w:adjustRightInd w:val="0"/>
        <w:rPr>
          <w:rFonts w:cs="Arial"/>
          <w:sz w:val="22"/>
          <w:szCs w:val="22"/>
        </w:rPr>
      </w:pPr>
    </w:p>
    <w:p w14:paraId="0289F7A6" w14:textId="77777777" w:rsidR="0012747A" w:rsidRPr="005C7CE6" w:rsidRDefault="0012747A">
      <w:pPr>
        <w:pStyle w:val="CM6"/>
        <w:widowControl/>
        <w:numPr>
          <w:ilvl w:val="0"/>
          <w:numId w:val="15"/>
        </w:numPr>
        <w:tabs>
          <w:tab w:val="clear" w:pos="77"/>
          <w:tab w:val="num" w:pos="748"/>
        </w:tabs>
        <w:spacing w:line="240" w:lineRule="auto"/>
        <w:ind w:left="748" w:hanging="748"/>
        <w:rPr>
          <w:sz w:val="22"/>
          <w:szCs w:val="22"/>
          <w:lang w:val="en-GB"/>
        </w:rPr>
      </w:pPr>
      <w:r w:rsidRPr="005C7CE6">
        <w:rPr>
          <w:sz w:val="22"/>
          <w:szCs w:val="22"/>
          <w:lang w:val="en-GB"/>
        </w:rPr>
        <w:t>Equipped to consider and assess the impact of the Police Commissioner's policies, decisions and budgets on equalities groups and diverse communities.</w:t>
      </w:r>
    </w:p>
    <w:p w14:paraId="01EE50CF" w14:textId="77777777" w:rsidR="0012747A" w:rsidRPr="005C7CE6" w:rsidRDefault="0012747A">
      <w:pPr>
        <w:tabs>
          <w:tab w:val="num" w:pos="748"/>
        </w:tabs>
        <w:autoSpaceDE w:val="0"/>
        <w:autoSpaceDN w:val="0"/>
        <w:adjustRightInd w:val="0"/>
        <w:ind w:left="748" w:hanging="748"/>
        <w:rPr>
          <w:rFonts w:cs="Arial"/>
          <w:sz w:val="22"/>
          <w:szCs w:val="22"/>
        </w:rPr>
      </w:pPr>
    </w:p>
    <w:p w14:paraId="2E9EBCD7" w14:textId="2FC72B9E" w:rsidR="0012747A" w:rsidRPr="005C7CE6" w:rsidRDefault="0012747A">
      <w:pPr>
        <w:numPr>
          <w:ilvl w:val="0"/>
          <w:numId w:val="15"/>
        </w:numPr>
        <w:tabs>
          <w:tab w:val="clear" w:pos="77"/>
          <w:tab w:val="num" w:pos="748"/>
        </w:tabs>
        <w:autoSpaceDE w:val="0"/>
        <w:autoSpaceDN w:val="0"/>
        <w:adjustRightInd w:val="0"/>
        <w:ind w:left="748" w:hanging="748"/>
        <w:rPr>
          <w:rFonts w:cs="Arial"/>
          <w:sz w:val="22"/>
          <w:szCs w:val="22"/>
        </w:rPr>
      </w:pPr>
      <w:r w:rsidRPr="005C7CE6">
        <w:rPr>
          <w:rFonts w:cs="Arial"/>
          <w:sz w:val="22"/>
          <w:szCs w:val="22"/>
        </w:rPr>
        <w:t>Able to contribute to policy</w:t>
      </w:r>
      <w:r w:rsidR="00BF59E4" w:rsidRPr="005C7CE6">
        <w:rPr>
          <w:rFonts w:cs="Arial"/>
          <w:sz w:val="22"/>
          <w:szCs w:val="22"/>
        </w:rPr>
        <w:t xml:space="preserve"> </w:t>
      </w:r>
      <w:r w:rsidRPr="005C7CE6">
        <w:rPr>
          <w:rFonts w:cs="Arial"/>
          <w:sz w:val="22"/>
          <w:szCs w:val="22"/>
        </w:rPr>
        <w:t>making and scrutiny activity that takes account of equalities issues and is in line with the requirements of the Equality Act 2010.</w:t>
      </w:r>
    </w:p>
    <w:p w14:paraId="1ABF51F4" w14:textId="77777777" w:rsidR="0012747A" w:rsidRPr="005C7CE6" w:rsidRDefault="0012747A">
      <w:pPr>
        <w:tabs>
          <w:tab w:val="num" w:pos="748"/>
        </w:tabs>
        <w:autoSpaceDE w:val="0"/>
        <w:autoSpaceDN w:val="0"/>
        <w:adjustRightInd w:val="0"/>
        <w:ind w:left="748" w:hanging="748"/>
        <w:rPr>
          <w:rFonts w:cs="Arial"/>
          <w:sz w:val="22"/>
          <w:szCs w:val="22"/>
        </w:rPr>
      </w:pPr>
    </w:p>
    <w:p w14:paraId="38B7C546" w14:textId="77777777" w:rsidR="0012747A" w:rsidRPr="005C7CE6" w:rsidRDefault="0012747A">
      <w:pPr>
        <w:numPr>
          <w:ilvl w:val="0"/>
          <w:numId w:val="15"/>
        </w:numPr>
        <w:tabs>
          <w:tab w:val="clear" w:pos="77"/>
          <w:tab w:val="num" w:pos="748"/>
        </w:tabs>
        <w:ind w:left="748" w:hanging="748"/>
        <w:rPr>
          <w:rFonts w:cs="Arial"/>
          <w:sz w:val="22"/>
          <w:szCs w:val="22"/>
        </w:rPr>
      </w:pPr>
      <w:r w:rsidRPr="005C7CE6">
        <w:rPr>
          <w:rFonts w:cs="Arial"/>
          <w:sz w:val="22"/>
          <w:szCs w:val="22"/>
        </w:rPr>
        <w:t>Equipped to engage with and understand the perspectives and experiences of people from diverse communities, particularly those disproportionately affected by crime and policing.</w:t>
      </w:r>
    </w:p>
    <w:p w14:paraId="7D17DAC7" w14:textId="77777777" w:rsidR="0012747A" w:rsidRPr="005C7CE6" w:rsidRDefault="0012747A">
      <w:pPr>
        <w:rPr>
          <w:rFonts w:cs="Arial"/>
          <w:b/>
          <w:bCs/>
          <w:color w:val="000000"/>
          <w:sz w:val="22"/>
          <w:szCs w:val="22"/>
        </w:rPr>
      </w:pPr>
    </w:p>
    <w:p w14:paraId="17310805" w14:textId="77777777" w:rsidR="0012747A" w:rsidRPr="005C7CE6" w:rsidRDefault="0012747A">
      <w:pPr>
        <w:rPr>
          <w:rFonts w:cs="Arial"/>
          <w:b/>
          <w:bCs/>
          <w:sz w:val="22"/>
          <w:szCs w:val="22"/>
        </w:rPr>
      </w:pPr>
      <w:r w:rsidRPr="005C7CE6">
        <w:rPr>
          <w:rFonts w:cs="Arial"/>
          <w:b/>
          <w:bCs/>
          <w:sz w:val="22"/>
          <w:szCs w:val="22"/>
        </w:rPr>
        <w:t xml:space="preserve">It would be desirable for candidates to have an interest in or experience </w:t>
      </w:r>
      <w:proofErr w:type="gramStart"/>
      <w:r w:rsidRPr="005C7CE6">
        <w:rPr>
          <w:rFonts w:cs="Arial"/>
          <w:b/>
          <w:bCs/>
          <w:sz w:val="22"/>
          <w:szCs w:val="22"/>
        </w:rPr>
        <w:t>of</w:t>
      </w:r>
      <w:r w:rsidR="008F3E39" w:rsidRPr="005C7CE6">
        <w:rPr>
          <w:rFonts w:cs="Arial"/>
          <w:b/>
          <w:bCs/>
          <w:sz w:val="22"/>
          <w:szCs w:val="22"/>
        </w:rPr>
        <w:t>:-</w:t>
      </w:r>
      <w:proofErr w:type="gramEnd"/>
    </w:p>
    <w:p w14:paraId="4F0D67E1" w14:textId="77777777" w:rsidR="008F3E39" w:rsidRPr="005C7CE6" w:rsidRDefault="008F3E39">
      <w:pPr>
        <w:rPr>
          <w:rFonts w:cs="Arial"/>
          <w:sz w:val="22"/>
          <w:szCs w:val="22"/>
        </w:rPr>
      </w:pPr>
    </w:p>
    <w:p w14:paraId="50570831" w14:textId="77777777" w:rsidR="0012747A" w:rsidRPr="005C7CE6" w:rsidRDefault="0012747A">
      <w:pPr>
        <w:numPr>
          <w:ilvl w:val="0"/>
          <w:numId w:val="16"/>
        </w:numPr>
        <w:tabs>
          <w:tab w:val="clear" w:pos="77"/>
          <w:tab w:val="num" w:pos="748"/>
        </w:tabs>
        <w:ind w:left="748" w:hanging="748"/>
        <w:rPr>
          <w:rFonts w:cs="Arial"/>
          <w:color w:val="000000"/>
          <w:sz w:val="22"/>
          <w:szCs w:val="22"/>
        </w:rPr>
      </w:pPr>
      <w:r w:rsidRPr="005C7CE6">
        <w:rPr>
          <w:rFonts w:cs="Arial"/>
          <w:sz w:val="22"/>
          <w:szCs w:val="22"/>
        </w:rPr>
        <w:t xml:space="preserve">Policing issues and current affairs, and they affect people locally  </w:t>
      </w:r>
    </w:p>
    <w:p w14:paraId="35E21765" w14:textId="77777777" w:rsidR="0012747A" w:rsidRPr="005C7CE6" w:rsidRDefault="0012747A">
      <w:pPr>
        <w:numPr>
          <w:ilvl w:val="0"/>
          <w:numId w:val="16"/>
        </w:numPr>
        <w:tabs>
          <w:tab w:val="clear" w:pos="77"/>
          <w:tab w:val="num" w:pos="748"/>
        </w:tabs>
        <w:ind w:left="748" w:hanging="748"/>
        <w:rPr>
          <w:rFonts w:cs="Arial"/>
          <w:sz w:val="22"/>
          <w:szCs w:val="22"/>
        </w:rPr>
      </w:pPr>
      <w:r w:rsidRPr="005C7CE6">
        <w:rPr>
          <w:rFonts w:cs="Arial"/>
          <w:sz w:val="22"/>
          <w:szCs w:val="22"/>
        </w:rPr>
        <w:t xml:space="preserve">Challenging and combating institutional discrimination </w:t>
      </w:r>
    </w:p>
    <w:p w14:paraId="3DA83E21" w14:textId="77777777" w:rsidR="0012747A" w:rsidRPr="005C7CE6" w:rsidRDefault="0012747A">
      <w:pPr>
        <w:numPr>
          <w:ilvl w:val="0"/>
          <w:numId w:val="16"/>
        </w:numPr>
        <w:tabs>
          <w:tab w:val="clear" w:pos="77"/>
          <w:tab w:val="num" w:pos="748"/>
        </w:tabs>
        <w:ind w:left="748" w:hanging="748"/>
        <w:rPr>
          <w:rFonts w:cs="Arial"/>
          <w:sz w:val="22"/>
          <w:szCs w:val="22"/>
        </w:rPr>
      </w:pPr>
      <w:r w:rsidRPr="005C7CE6">
        <w:rPr>
          <w:rFonts w:cs="Arial"/>
          <w:sz w:val="22"/>
          <w:szCs w:val="22"/>
        </w:rPr>
        <w:t xml:space="preserve">Engaging with and representing local people or work in a neighbourhood or community context </w:t>
      </w:r>
    </w:p>
    <w:p w14:paraId="7A6459EB" w14:textId="77777777" w:rsidR="0012747A" w:rsidRPr="005C7CE6" w:rsidRDefault="0012747A">
      <w:pPr>
        <w:numPr>
          <w:ilvl w:val="0"/>
          <w:numId w:val="16"/>
        </w:numPr>
        <w:tabs>
          <w:tab w:val="clear" w:pos="77"/>
          <w:tab w:val="num" w:pos="748"/>
        </w:tabs>
        <w:ind w:left="748" w:hanging="748"/>
        <w:rPr>
          <w:rFonts w:cs="Arial"/>
          <w:sz w:val="22"/>
          <w:szCs w:val="22"/>
        </w:rPr>
      </w:pPr>
      <w:r w:rsidRPr="005C7CE6">
        <w:rPr>
          <w:rFonts w:cs="Arial"/>
          <w:sz w:val="22"/>
          <w:szCs w:val="22"/>
        </w:rPr>
        <w:t>Engaging with specialists within their field of expertise</w:t>
      </w:r>
    </w:p>
    <w:p w14:paraId="76DA75B8" w14:textId="5403E533" w:rsidR="0012747A" w:rsidRPr="005C7CE6" w:rsidRDefault="0012747A">
      <w:pPr>
        <w:numPr>
          <w:ilvl w:val="0"/>
          <w:numId w:val="16"/>
        </w:numPr>
        <w:tabs>
          <w:tab w:val="clear" w:pos="77"/>
          <w:tab w:val="num" w:pos="748"/>
        </w:tabs>
        <w:ind w:left="748" w:hanging="748"/>
        <w:rPr>
          <w:rFonts w:cs="Arial"/>
          <w:sz w:val="22"/>
          <w:szCs w:val="22"/>
        </w:rPr>
      </w:pPr>
      <w:r w:rsidRPr="005C7CE6">
        <w:rPr>
          <w:rFonts w:cs="Arial"/>
          <w:sz w:val="22"/>
          <w:szCs w:val="22"/>
        </w:rPr>
        <w:t xml:space="preserve">Working with other people on issues of mutual interest over </w:t>
      </w:r>
      <w:proofErr w:type="gramStart"/>
      <w:r w:rsidRPr="005C7CE6">
        <w:rPr>
          <w:rFonts w:cs="Arial"/>
          <w:sz w:val="22"/>
          <w:szCs w:val="22"/>
        </w:rPr>
        <w:t>a period of time</w:t>
      </w:r>
      <w:proofErr w:type="gramEnd"/>
      <w:r w:rsidRPr="005C7CE6">
        <w:rPr>
          <w:rFonts w:cs="Arial"/>
          <w:sz w:val="22"/>
          <w:szCs w:val="22"/>
        </w:rPr>
        <w:t xml:space="preserve"> (</w:t>
      </w:r>
      <w:r w:rsidR="00583160" w:rsidRPr="005C7CE6">
        <w:rPr>
          <w:rFonts w:cs="Arial"/>
          <w:sz w:val="22"/>
          <w:szCs w:val="22"/>
        </w:rPr>
        <w:t>for example</w:t>
      </w:r>
      <w:r w:rsidRPr="005C7CE6">
        <w:rPr>
          <w:rFonts w:cs="Arial"/>
          <w:sz w:val="22"/>
          <w:szCs w:val="22"/>
        </w:rPr>
        <w:t xml:space="preserve"> voluntary work</w:t>
      </w:r>
      <w:r w:rsidR="00FD709B" w:rsidRPr="005C7CE6">
        <w:rPr>
          <w:rFonts w:cs="Arial"/>
          <w:sz w:val="22"/>
          <w:szCs w:val="22"/>
        </w:rPr>
        <w:t>)</w:t>
      </w:r>
    </w:p>
    <w:p w14:paraId="35E2FCAB" w14:textId="77777777" w:rsidR="0012747A" w:rsidRPr="006F3985" w:rsidRDefault="0012747A">
      <w:pPr>
        <w:numPr>
          <w:ilvl w:val="0"/>
          <w:numId w:val="16"/>
        </w:numPr>
        <w:tabs>
          <w:tab w:val="clear" w:pos="77"/>
          <w:tab w:val="num" w:pos="748"/>
        </w:tabs>
        <w:ind w:left="748" w:hanging="748"/>
        <w:rPr>
          <w:rFonts w:cs="Arial"/>
        </w:rPr>
      </w:pPr>
      <w:r w:rsidRPr="006F3985">
        <w:rPr>
          <w:rFonts w:cs="Arial"/>
        </w:rPr>
        <w:t xml:space="preserve">Situations requiring collaboration and compromise to achieve positive shared outcomes </w:t>
      </w:r>
    </w:p>
    <w:p w14:paraId="60040A74" w14:textId="77777777" w:rsidR="0012747A" w:rsidRPr="006F3985" w:rsidRDefault="0012747A">
      <w:pPr>
        <w:rPr>
          <w:rFonts w:cs="Arial"/>
        </w:rPr>
      </w:pPr>
    </w:p>
    <w:p w14:paraId="1611F848" w14:textId="77777777" w:rsidR="0012747A" w:rsidRPr="005C7CE6" w:rsidRDefault="0012747A" w:rsidP="008F3E39">
      <w:pPr>
        <w:pStyle w:val="Heading3"/>
        <w:rPr>
          <w:sz w:val="22"/>
          <w:szCs w:val="22"/>
        </w:rPr>
      </w:pPr>
      <w:r w:rsidRPr="005C7CE6">
        <w:rPr>
          <w:sz w:val="22"/>
          <w:szCs w:val="22"/>
        </w:rPr>
        <w:lastRenderedPageBreak/>
        <w:t xml:space="preserve">Other requirements and considerations </w:t>
      </w:r>
    </w:p>
    <w:p w14:paraId="4A6EAA76" w14:textId="68A24120" w:rsidR="0012747A" w:rsidRPr="005C7CE6" w:rsidRDefault="0012747A">
      <w:pPr>
        <w:rPr>
          <w:rFonts w:cs="Arial"/>
          <w:color w:val="000000"/>
          <w:sz w:val="22"/>
          <w:szCs w:val="22"/>
        </w:rPr>
      </w:pPr>
      <w:r w:rsidRPr="005C7CE6">
        <w:rPr>
          <w:rFonts w:cs="Arial"/>
          <w:sz w:val="22"/>
          <w:szCs w:val="22"/>
        </w:rPr>
        <w:t xml:space="preserve">Candidates must be able to attend weekday daytime meetings (Monday to Friday 9am to 5pm) at least six times a year, as well as attend any appropriate training sessions. </w:t>
      </w:r>
      <w:r w:rsidRPr="005C7CE6">
        <w:rPr>
          <w:rFonts w:cs="Arial"/>
          <w:sz w:val="22"/>
          <w:szCs w:val="22"/>
        </w:rPr>
        <w:br/>
      </w:r>
    </w:p>
    <w:p w14:paraId="128E5593" w14:textId="2657BA53" w:rsidR="0012747A" w:rsidRPr="005C7CE6" w:rsidRDefault="0012747A">
      <w:pPr>
        <w:rPr>
          <w:rFonts w:cs="Arial"/>
          <w:color w:val="000000"/>
          <w:sz w:val="22"/>
          <w:szCs w:val="22"/>
        </w:rPr>
      </w:pPr>
      <w:r w:rsidRPr="005C7CE6">
        <w:rPr>
          <w:rFonts w:cs="Arial"/>
          <w:color w:val="000000"/>
          <w:sz w:val="22"/>
          <w:szCs w:val="22"/>
        </w:rPr>
        <w:t xml:space="preserve">Candidates should have the time, energy </w:t>
      </w:r>
      <w:r w:rsidRPr="005C7CE6">
        <w:rPr>
          <w:rFonts w:cs="Arial"/>
          <w:sz w:val="22"/>
          <w:szCs w:val="22"/>
        </w:rPr>
        <w:t>and commitment to prepare for and attend regular meetings. We suggest that they would need to allocate a minimum of one</w:t>
      </w:r>
      <w:r w:rsidR="00FD709B" w:rsidRPr="005C7CE6">
        <w:rPr>
          <w:rFonts w:cs="Arial"/>
          <w:sz w:val="22"/>
          <w:szCs w:val="22"/>
        </w:rPr>
        <w:t>/two</w:t>
      </w:r>
      <w:r w:rsidRPr="005C7CE6">
        <w:rPr>
          <w:rFonts w:cs="Arial"/>
          <w:sz w:val="22"/>
          <w:szCs w:val="22"/>
        </w:rPr>
        <w:t xml:space="preserve"> </w:t>
      </w:r>
      <w:r w:rsidRPr="005C7CE6">
        <w:rPr>
          <w:rFonts w:cs="Arial"/>
          <w:color w:val="000000"/>
          <w:sz w:val="22"/>
          <w:szCs w:val="22"/>
        </w:rPr>
        <w:t xml:space="preserve">day per month to devote to this role. </w:t>
      </w:r>
    </w:p>
    <w:p w14:paraId="7975A0AC" w14:textId="77777777" w:rsidR="0012747A" w:rsidRPr="005C7CE6" w:rsidRDefault="0012747A">
      <w:pPr>
        <w:rPr>
          <w:rFonts w:cs="Arial"/>
          <w:sz w:val="22"/>
          <w:szCs w:val="22"/>
        </w:rPr>
      </w:pPr>
    </w:p>
    <w:p w14:paraId="30A1D022" w14:textId="77777777" w:rsidR="0012747A" w:rsidRPr="005C7CE6" w:rsidRDefault="0012747A">
      <w:pPr>
        <w:rPr>
          <w:rFonts w:cs="Arial"/>
          <w:color w:val="000000"/>
          <w:sz w:val="22"/>
          <w:szCs w:val="22"/>
        </w:rPr>
      </w:pPr>
      <w:r w:rsidRPr="005C7CE6">
        <w:rPr>
          <w:rFonts w:cs="Arial"/>
          <w:sz w:val="22"/>
          <w:szCs w:val="22"/>
        </w:rPr>
        <w:t xml:space="preserve">Candidates should have a willingness to learn and to proactively inform themselves about issues under discussion. </w:t>
      </w:r>
    </w:p>
    <w:p w14:paraId="4ABA86B0" w14:textId="77777777" w:rsidR="0012747A" w:rsidRPr="005C7CE6" w:rsidRDefault="0012747A">
      <w:pPr>
        <w:rPr>
          <w:rFonts w:cs="Arial"/>
          <w:b/>
          <w:bCs/>
          <w:color w:val="000000"/>
          <w:sz w:val="22"/>
          <w:szCs w:val="22"/>
        </w:rPr>
      </w:pPr>
    </w:p>
    <w:p w14:paraId="70CDDBB6" w14:textId="77777777" w:rsidR="0012747A" w:rsidRPr="005C7CE6" w:rsidRDefault="0012747A">
      <w:pPr>
        <w:rPr>
          <w:rFonts w:cs="Arial"/>
          <w:color w:val="000000"/>
          <w:sz w:val="22"/>
          <w:szCs w:val="22"/>
        </w:rPr>
      </w:pPr>
      <w:r w:rsidRPr="005C7CE6">
        <w:rPr>
          <w:rFonts w:cs="Arial"/>
          <w:b/>
          <w:bCs/>
          <w:color w:val="000000"/>
          <w:sz w:val="22"/>
          <w:szCs w:val="22"/>
        </w:rPr>
        <w:t>Note</w:t>
      </w:r>
      <w:r w:rsidRPr="005C7CE6">
        <w:rPr>
          <w:rFonts w:cs="Arial"/>
          <w:color w:val="000000"/>
          <w:sz w:val="22"/>
          <w:szCs w:val="22"/>
        </w:rPr>
        <w:t xml:space="preserve">: </w:t>
      </w:r>
      <w:r w:rsidRPr="005C7CE6">
        <w:rPr>
          <w:rFonts w:cs="Arial"/>
          <w:b/>
          <w:color w:val="000000"/>
          <w:sz w:val="22"/>
          <w:szCs w:val="22"/>
        </w:rPr>
        <w:t>Candidates must be eligible for the role</w:t>
      </w:r>
      <w:r w:rsidRPr="005C7CE6">
        <w:rPr>
          <w:rFonts w:cs="Arial"/>
          <w:color w:val="000000"/>
          <w:sz w:val="22"/>
          <w:szCs w:val="22"/>
        </w:rPr>
        <w:t xml:space="preserve"> (see eligibility criteria separately listed in this job information pack). </w:t>
      </w:r>
    </w:p>
    <w:p w14:paraId="2472C3CA" w14:textId="77777777" w:rsidR="0012747A" w:rsidRPr="005C7CE6" w:rsidRDefault="0012747A">
      <w:pPr>
        <w:rPr>
          <w:rFonts w:cs="Arial"/>
          <w:b/>
          <w:bCs/>
          <w:sz w:val="22"/>
          <w:szCs w:val="22"/>
        </w:rPr>
      </w:pPr>
    </w:p>
    <w:p w14:paraId="61CDDACC" w14:textId="00508107" w:rsidR="0012747A" w:rsidRPr="005C7CE6" w:rsidRDefault="0012747A">
      <w:pPr>
        <w:rPr>
          <w:rFonts w:cs="Arial"/>
          <w:sz w:val="22"/>
          <w:szCs w:val="22"/>
        </w:rPr>
      </w:pPr>
      <w:r w:rsidRPr="005C7CE6">
        <w:rPr>
          <w:rFonts w:cs="Arial"/>
          <w:b/>
          <w:bCs/>
          <w:sz w:val="22"/>
          <w:szCs w:val="22"/>
        </w:rPr>
        <w:t xml:space="preserve">Any of the following may provide the skills and experience </w:t>
      </w:r>
      <w:r w:rsidR="008469CC" w:rsidRPr="005C7CE6">
        <w:rPr>
          <w:rFonts w:cs="Arial"/>
          <w:b/>
          <w:bCs/>
          <w:sz w:val="22"/>
          <w:szCs w:val="22"/>
        </w:rPr>
        <w:t>Panel</w:t>
      </w:r>
      <w:r w:rsidRPr="005C7CE6">
        <w:rPr>
          <w:rFonts w:cs="Arial"/>
          <w:b/>
          <w:bCs/>
          <w:sz w:val="22"/>
          <w:szCs w:val="22"/>
        </w:rPr>
        <w:t xml:space="preserve"> members will need:</w:t>
      </w:r>
    </w:p>
    <w:p w14:paraId="314FA9B7" w14:textId="77777777" w:rsidR="0012747A" w:rsidRPr="006F3985" w:rsidRDefault="0012747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12747A" w:rsidRPr="005C7CE6" w14:paraId="570F0C82" w14:textId="77777777">
        <w:tc>
          <w:tcPr>
            <w:tcW w:w="10754" w:type="dxa"/>
          </w:tcPr>
          <w:p w14:paraId="582E90A5" w14:textId="77777777" w:rsidR="0012747A" w:rsidRPr="005C7CE6" w:rsidRDefault="0012747A">
            <w:pPr>
              <w:rPr>
                <w:rFonts w:cs="Arial"/>
                <w:sz w:val="22"/>
                <w:szCs w:val="22"/>
              </w:rPr>
            </w:pPr>
          </w:p>
          <w:p w14:paraId="0D6FE881" w14:textId="77777777" w:rsidR="0012747A" w:rsidRPr="005C7CE6" w:rsidRDefault="0012747A">
            <w:pPr>
              <w:spacing w:line="360" w:lineRule="auto"/>
              <w:rPr>
                <w:rFonts w:cs="Arial"/>
                <w:sz w:val="22"/>
                <w:szCs w:val="22"/>
              </w:rPr>
            </w:pPr>
            <w:r w:rsidRPr="005C7CE6">
              <w:rPr>
                <w:rFonts w:cs="Arial"/>
                <w:sz w:val="22"/>
                <w:szCs w:val="22"/>
              </w:rPr>
              <w:t xml:space="preserve">Voluntary or paid work and experience with </w:t>
            </w:r>
            <w:r w:rsidRPr="005C7CE6">
              <w:rPr>
                <w:rFonts w:cs="Arial"/>
                <w:b/>
                <w:bCs/>
                <w:sz w:val="22"/>
                <w:szCs w:val="22"/>
              </w:rPr>
              <w:t>victim support groups</w:t>
            </w:r>
          </w:p>
          <w:p w14:paraId="1937592F" w14:textId="77777777" w:rsidR="0012747A" w:rsidRPr="005C7CE6" w:rsidRDefault="0012747A">
            <w:pPr>
              <w:spacing w:line="360" w:lineRule="auto"/>
              <w:rPr>
                <w:rFonts w:cs="Arial"/>
                <w:sz w:val="22"/>
                <w:szCs w:val="22"/>
              </w:rPr>
            </w:pPr>
            <w:r w:rsidRPr="005C7CE6">
              <w:rPr>
                <w:rFonts w:cs="Arial"/>
                <w:sz w:val="22"/>
                <w:szCs w:val="22"/>
              </w:rPr>
              <w:t>Experience in</w:t>
            </w:r>
            <w:r w:rsidRPr="005C7CE6">
              <w:rPr>
                <w:rFonts w:cs="Arial"/>
                <w:b/>
                <w:bCs/>
                <w:sz w:val="22"/>
                <w:szCs w:val="22"/>
              </w:rPr>
              <w:t xml:space="preserve"> Health</w:t>
            </w:r>
            <w:r w:rsidRPr="005C7CE6">
              <w:rPr>
                <w:rFonts w:cs="Arial"/>
                <w:sz w:val="22"/>
                <w:szCs w:val="22"/>
              </w:rPr>
              <w:t xml:space="preserve"> </w:t>
            </w:r>
            <w:r w:rsidR="006F3985" w:rsidRPr="005C7CE6">
              <w:rPr>
                <w:rFonts w:cs="Arial"/>
                <w:sz w:val="22"/>
                <w:szCs w:val="22"/>
              </w:rPr>
              <w:t xml:space="preserve">- </w:t>
            </w:r>
            <w:r w:rsidRPr="005C7CE6">
              <w:rPr>
                <w:rFonts w:cs="Arial"/>
                <w:sz w:val="22"/>
                <w:szCs w:val="22"/>
              </w:rPr>
              <w:t>local Health and Wellbeing Boards or clinical commissioning groups</w:t>
            </w:r>
          </w:p>
          <w:p w14:paraId="7B651C03" w14:textId="77777777" w:rsidR="0012747A" w:rsidRPr="005C7CE6" w:rsidRDefault="0012747A">
            <w:pPr>
              <w:spacing w:line="360" w:lineRule="auto"/>
              <w:rPr>
                <w:rFonts w:cs="Arial"/>
                <w:sz w:val="22"/>
                <w:szCs w:val="22"/>
              </w:rPr>
            </w:pPr>
            <w:r w:rsidRPr="005C7CE6">
              <w:rPr>
                <w:rFonts w:cs="Arial"/>
                <w:sz w:val="22"/>
                <w:szCs w:val="22"/>
              </w:rPr>
              <w:t xml:space="preserve">Involvement in and experience of </w:t>
            </w:r>
            <w:r w:rsidRPr="005C7CE6">
              <w:rPr>
                <w:rFonts w:cs="Arial"/>
                <w:b/>
                <w:bCs/>
                <w:sz w:val="22"/>
                <w:szCs w:val="22"/>
              </w:rPr>
              <w:t>restorative justice</w:t>
            </w:r>
          </w:p>
          <w:p w14:paraId="70F0AB47" w14:textId="77777777" w:rsidR="0012747A" w:rsidRPr="005C7CE6" w:rsidRDefault="0012747A">
            <w:pPr>
              <w:spacing w:line="360" w:lineRule="auto"/>
              <w:rPr>
                <w:rFonts w:cs="Arial"/>
                <w:sz w:val="22"/>
                <w:szCs w:val="22"/>
              </w:rPr>
            </w:pPr>
            <w:r w:rsidRPr="005C7CE6">
              <w:rPr>
                <w:rFonts w:cs="Arial"/>
                <w:b/>
                <w:bCs/>
                <w:sz w:val="22"/>
                <w:szCs w:val="22"/>
              </w:rPr>
              <w:t xml:space="preserve">Work with the </w:t>
            </w:r>
            <w:r w:rsidR="006F3985" w:rsidRPr="005C7CE6">
              <w:rPr>
                <w:rFonts w:cs="Arial"/>
                <w:b/>
                <w:bCs/>
                <w:sz w:val="22"/>
                <w:szCs w:val="22"/>
              </w:rPr>
              <w:t>P</w:t>
            </w:r>
            <w:r w:rsidRPr="005C7CE6">
              <w:rPr>
                <w:rFonts w:cs="Arial"/>
                <w:b/>
                <w:bCs/>
                <w:sz w:val="22"/>
                <w:szCs w:val="22"/>
              </w:rPr>
              <w:t>olice</w:t>
            </w:r>
            <w:r w:rsidRPr="005C7CE6">
              <w:rPr>
                <w:rFonts w:cs="Arial"/>
                <w:sz w:val="22"/>
                <w:szCs w:val="22"/>
              </w:rPr>
              <w:t xml:space="preserve"> and resultant awareness of policing issues from both a strategic and delivery perspective</w:t>
            </w:r>
          </w:p>
          <w:p w14:paraId="5BE7BD4D" w14:textId="06E11DA0" w:rsidR="0012747A" w:rsidRPr="005C7CE6" w:rsidRDefault="0012747A">
            <w:pPr>
              <w:spacing w:line="360" w:lineRule="auto"/>
              <w:rPr>
                <w:rFonts w:cs="Arial"/>
                <w:sz w:val="22"/>
                <w:szCs w:val="22"/>
              </w:rPr>
            </w:pPr>
            <w:r w:rsidRPr="005C7CE6">
              <w:rPr>
                <w:rFonts w:cs="Arial"/>
                <w:b/>
                <w:bCs/>
                <w:sz w:val="22"/>
                <w:szCs w:val="22"/>
              </w:rPr>
              <w:t>Community involvement</w:t>
            </w:r>
            <w:r w:rsidRPr="005C7CE6">
              <w:rPr>
                <w:rFonts w:cs="Arial"/>
                <w:sz w:val="22"/>
                <w:szCs w:val="22"/>
              </w:rPr>
              <w:t xml:space="preserve"> </w:t>
            </w:r>
            <w:r w:rsidR="006F3985" w:rsidRPr="005C7CE6">
              <w:rPr>
                <w:rFonts w:cs="Arial"/>
                <w:sz w:val="22"/>
                <w:szCs w:val="22"/>
              </w:rPr>
              <w:t xml:space="preserve">- </w:t>
            </w:r>
            <w:r w:rsidRPr="005C7CE6">
              <w:rPr>
                <w:rFonts w:cs="Arial"/>
                <w:sz w:val="22"/>
                <w:szCs w:val="22"/>
              </w:rPr>
              <w:t>neighbourhood watch</w:t>
            </w:r>
            <w:r w:rsidR="00A027F1" w:rsidRPr="005C7CE6">
              <w:rPr>
                <w:rFonts w:cs="Arial"/>
                <w:sz w:val="22"/>
                <w:szCs w:val="22"/>
              </w:rPr>
              <w:t xml:space="preserve">, </w:t>
            </w:r>
            <w:r w:rsidRPr="005C7CE6">
              <w:rPr>
                <w:rFonts w:cs="Arial"/>
                <w:sz w:val="22"/>
                <w:szCs w:val="22"/>
              </w:rPr>
              <w:t>parish and town council involvement</w:t>
            </w:r>
          </w:p>
          <w:p w14:paraId="64560C36" w14:textId="77777777" w:rsidR="0012747A" w:rsidRPr="005C7CE6" w:rsidRDefault="0012747A">
            <w:pPr>
              <w:spacing w:line="360" w:lineRule="auto"/>
              <w:rPr>
                <w:rFonts w:cs="Arial"/>
                <w:sz w:val="22"/>
                <w:szCs w:val="22"/>
              </w:rPr>
            </w:pPr>
            <w:r w:rsidRPr="005C7CE6">
              <w:rPr>
                <w:rFonts w:cs="Arial"/>
                <w:sz w:val="22"/>
                <w:szCs w:val="22"/>
              </w:rPr>
              <w:t xml:space="preserve">Work with the </w:t>
            </w:r>
            <w:r w:rsidRPr="005C7CE6">
              <w:rPr>
                <w:rFonts w:cs="Arial"/>
                <w:b/>
                <w:bCs/>
                <w:sz w:val="22"/>
                <w:szCs w:val="22"/>
              </w:rPr>
              <w:t>criminal justice system</w:t>
            </w:r>
          </w:p>
          <w:p w14:paraId="541F5A45" w14:textId="77777777" w:rsidR="0012747A" w:rsidRPr="005C7CE6" w:rsidRDefault="0012747A">
            <w:pPr>
              <w:spacing w:line="360" w:lineRule="auto"/>
              <w:rPr>
                <w:rFonts w:cs="Arial"/>
                <w:sz w:val="22"/>
                <w:szCs w:val="22"/>
              </w:rPr>
            </w:pPr>
            <w:r w:rsidRPr="005C7CE6">
              <w:rPr>
                <w:rFonts w:cs="Arial"/>
                <w:b/>
                <w:bCs/>
                <w:sz w:val="22"/>
                <w:szCs w:val="22"/>
              </w:rPr>
              <w:t>Youth work</w:t>
            </w:r>
            <w:r w:rsidRPr="005C7CE6">
              <w:rPr>
                <w:rFonts w:cs="Arial"/>
                <w:sz w:val="22"/>
                <w:szCs w:val="22"/>
              </w:rPr>
              <w:t xml:space="preserve"> &amp; youth justice work</w:t>
            </w:r>
          </w:p>
          <w:p w14:paraId="51D6DD0F" w14:textId="77777777" w:rsidR="0012747A" w:rsidRPr="005C7CE6" w:rsidRDefault="0012747A">
            <w:pPr>
              <w:spacing w:line="360" w:lineRule="auto"/>
              <w:rPr>
                <w:rFonts w:cs="Arial"/>
                <w:sz w:val="22"/>
                <w:szCs w:val="22"/>
              </w:rPr>
            </w:pPr>
            <w:r w:rsidRPr="005C7CE6">
              <w:rPr>
                <w:rFonts w:cs="Arial"/>
                <w:sz w:val="22"/>
                <w:szCs w:val="22"/>
              </w:rPr>
              <w:t xml:space="preserve">Work as a </w:t>
            </w:r>
            <w:r w:rsidRPr="005C7CE6">
              <w:rPr>
                <w:rFonts w:cs="Arial"/>
                <w:b/>
                <w:bCs/>
                <w:sz w:val="22"/>
                <w:szCs w:val="22"/>
              </w:rPr>
              <w:t>magistrate</w:t>
            </w:r>
          </w:p>
          <w:p w14:paraId="3AEB7A0B" w14:textId="77777777" w:rsidR="0012747A" w:rsidRPr="005C7CE6" w:rsidRDefault="0012747A">
            <w:pPr>
              <w:spacing w:line="360" w:lineRule="auto"/>
              <w:rPr>
                <w:rFonts w:cs="Arial"/>
                <w:sz w:val="22"/>
                <w:szCs w:val="22"/>
              </w:rPr>
            </w:pPr>
            <w:r w:rsidRPr="005C7CE6">
              <w:rPr>
                <w:rFonts w:cs="Arial"/>
                <w:sz w:val="22"/>
                <w:szCs w:val="22"/>
              </w:rPr>
              <w:t xml:space="preserve">Managing a </w:t>
            </w:r>
            <w:r w:rsidRPr="005C7CE6">
              <w:rPr>
                <w:rFonts w:cs="Arial"/>
                <w:b/>
                <w:bCs/>
                <w:sz w:val="22"/>
                <w:szCs w:val="22"/>
              </w:rPr>
              <w:t>business</w:t>
            </w:r>
          </w:p>
          <w:p w14:paraId="76B5B98E" w14:textId="77777777" w:rsidR="0012747A" w:rsidRPr="005C7CE6" w:rsidRDefault="0012747A">
            <w:pPr>
              <w:spacing w:line="360" w:lineRule="auto"/>
              <w:rPr>
                <w:rFonts w:eastAsia="ArialMT" w:cs="Arial"/>
                <w:sz w:val="22"/>
                <w:szCs w:val="22"/>
              </w:rPr>
            </w:pPr>
            <w:r w:rsidRPr="005C7CE6">
              <w:rPr>
                <w:rFonts w:cs="Arial"/>
                <w:b/>
                <w:bCs/>
                <w:sz w:val="22"/>
                <w:szCs w:val="22"/>
              </w:rPr>
              <w:t>Community leadership</w:t>
            </w:r>
            <w:r w:rsidRPr="005C7CE6">
              <w:rPr>
                <w:rFonts w:cs="Arial"/>
                <w:sz w:val="22"/>
                <w:szCs w:val="22"/>
              </w:rPr>
              <w:t xml:space="preserve"> </w:t>
            </w:r>
            <w:r w:rsidRPr="005C7CE6">
              <w:rPr>
                <w:rFonts w:cs="Arial"/>
                <w:b/>
                <w:bCs/>
                <w:sz w:val="22"/>
                <w:szCs w:val="22"/>
              </w:rPr>
              <w:t>or activism</w:t>
            </w:r>
            <w:r w:rsidRPr="005C7CE6">
              <w:rPr>
                <w:rFonts w:cs="Arial"/>
                <w:sz w:val="22"/>
                <w:szCs w:val="22"/>
              </w:rPr>
              <w:t xml:space="preserve"> </w:t>
            </w:r>
            <w:proofErr w:type="gramStart"/>
            <w:r w:rsidRPr="005C7CE6">
              <w:rPr>
                <w:rFonts w:cs="Arial"/>
                <w:sz w:val="22"/>
                <w:szCs w:val="22"/>
              </w:rPr>
              <w:t>in the area of</w:t>
            </w:r>
            <w:proofErr w:type="gramEnd"/>
            <w:r w:rsidRPr="005C7CE6">
              <w:rPr>
                <w:rFonts w:cs="Arial"/>
                <w:sz w:val="22"/>
                <w:szCs w:val="22"/>
              </w:rPr>
              <w:t xml:space="preserve"> </w:t>
            </w:r>
            <w:r w:rsidRPr="005C7CE6">
              <w:rPr>
                <w:rFonts w:cs="Arial"/>
                <w:b/>
                <w:bCs/>
                <w:sz w:val="22"/>
                <w:szCs w:val="22"/>
              </w:rPr>
              <w:t>community safety</w:t>
            </w:r>
            <w:r w:rsidRPr="005C7CE6">
              <w:rPr>
                <w:rFonts w:eastAsia="ArialMT" w:cs="Arial"/>
                <w:sz w:val="22"/>
                <w:szCs w:val="22"/>
              </w:rPr>
              <w:t xml:space="preserve"> </w:t>
            </w:r>
          </w:p>
          <w:p w14:paraId="349C7A51" w14:textId="77777777" w:rsidR="0012747A" w:rsidRPr="005C7CE6" w:rsidRDefault="0012747A">
            <w:pPr>
              <w:spacing w:line="360" w:lineRule="auto"/>
              <w:rPr>
                <w:rFonts w:eastAsia="ArialMT" w:cs="Arial"/>
                <w:sz w:val="22"/>
                <w:szCs w:val="22"/>
              </w:rPr>
            </w:pPr>
            <w:r w:rsidRPr="005C7CE6">
              <w:rPr>
                <w:rFonts w:eastAsia="ArialMT" w:cs="Arial"/>
                <w:sz w:val="22"/>
                <w:szCs w:val="22"/>
              </w:rPr>
              <w:t xml:space="preserve">Experience with the </w:t>
            </w:r>
            <w:r w:rsidRPr="005C7CE6">
              <w:rPr>
                <w:rFonts w:eastAsia="ArialMT" w:cs="Arial"/>
                <w:b/>
                <w:bCs/>
                <w:sz w:val="22"/>
                <w:szCs w:val="22"/>
              </w:rPr>
              <w:t>voluntary and community sector</w:t>
            </w:r>
            <w:r w:rsidRPr="005C7CE6">
              <w:rPr>
                <w:rFonts w:eastAsia="ArialMT" w:cs="Arial"/>
                <w:sz w:val="22"/>
                <w:szCs w:val="22"/>
              </w:rPr>
              <w:t xml:space="preserve"> generally </w:t>
            </w:r>
          </w:p>
          <w:p w14:paraId="720D4778" w14:textId="77777777" w:rsidR="0012747A" w:rsidRPr="005C7CE6" w:rsidRDefault="0012747A">
            <w:pPr>
              <w:spacing w:line="360" w:lineRule="auto"/>
              <w:rPr>
                <w:rFonts w:cs="Arial"/>
                <w:sz w:val="22"/>
                <w:szCs w:val="22"/>
              </w:rPr>
            </w:pPr>
            <w:r w:rsidRPr="005C7CE6">
              <w:rPr>
                <w:rFonts w:eastAsia="ArialMT" w:cs="Arial"/>
                <w:b/>
                <w:bCs/>
                <w:sz w:val="22"/>
                <w:szCs w:val="22"/>
              </w:rPr>
              <w:t>Fire and rescue</w:t>
            </w:r>
            <w:r w:rsidRPr="005C7CE6">
              <w:rPr>
                <w:rFonts w:eastAsia="ArialMT" w:cs="Arial"/>
                <w:sz w:val="22"/>
                <w:szCs w:val="22"/>
              </w:rPr>
              <w:t xml:space="preserve"> services</w:t>
            </w:r>
            <w:r w:rsidRPr="005C7CE6">
              <w:rPr>
                <w:rFonts w:cs="Arial"/>
                <w:sz w:val="22"/>
                <w:szCs w:val="22"/>
              </w:rPr>
              <w:t xml:space="preserve"> </w:t>
            </w:r>
          </w:p>
          <w:p w14:paraId="027BC2D4" w14:textId="77777777" w:rsidR="0012747A" w:rsidRPr="005C7CE6" w:rsidRDefault="0012747A">
            <w:pPr>
              <w:spacing w:line="360" w:lineRule="auto"/>
              <w:rPr>
                <w:rFonts w:cs="Arial"/>
                <w:sz w:val="22"/>
                <w:szCs w:val="22"/>
              </w:rPr>
            </w:pPr>
            <w:r w:rsidRPr="005C7CE6">
              <w:rPr>
                <w:rFonts w:cs="Arial"/>
                <w:sz w:val="22"/>
                <w:szCs w:val="22"/>
              </w:rPr>
              <w:t xml:space="preserve">Experience in the </w:t>
            </w:r>
            <w:r w:rsidRPr="005C7CE6">
              <w:rPr>
                <w:rFonts w:cs="Arial"/>
                <w:b/>
                <w:bCs/>
                <w:sz w:val="22"/>
                <w:szCs w:val="22"/>
              </w:rPr>
              <w:t>education</w:t>
            </w:r>
            <w:r w:rsidRPr="005C7CE6">
              <w:rPr>
                <w:rFonts w:cs="Arial"/>
                <w:sz w:val="22"/>
                <w:szCs w:val="22"/>
              </w:rPr>
              <w:t xml:space="preserve"> sector</w:t>
            </w:r>
          </w:p>
          <w:p w14:paraId="60EDF8C9" w14:textId="77777777" w:rsidR="0012747A" w:rsidRPr="005C7CE6" w:rsidRDefault="0012747A">
            <w:pPr>
              <w:spacing w:line="360" w:lineRule="auto"/>
              <w:rPr>
                <w:rFonts w:cs="Arial"/>
                <w:sz w:val="22"/>
                <w:szCs w:val="22"/>
              </w:rPr>
            </w:pPr>
            <w:r w:rsidRPr="005C7CE6">
              <w:rPr>
                <w:rFonts w:cs="Arial"/>
                <w:sz w:val="22"/>
                <w:szCs w:val="22"/>
              </w:rPr>
              <w:t xml:space="preserve">Experience of </w:t>
            </w:r>
            <w:r w:rsidRPr="005C7CE6">
              <w:rPr>
                <w:rFonts w:cs="Arial"/>
                <w:b/>
                <w:bCs/>
                <w:sz w:val="22"/>
                <w:szCs w:val="22"/>
              </w:rPr>
              <w:t>drug and alcohol</w:t>
            </w:r>
            <w:r w:rsidRPr="005C7CE6">
              <w:rPr>
                <w:rFonts w:cs="Arial"/>
                <w:sz w:val="22"/>
                <w:szCs w:val="22"/>
              </w:rPr>
              <w:t xml:space="preserve"> issues</w:t>
            </w:r>
          </w:p>
          <w:p w14:paraId="246E1296" w14:textId="77777777" w:rsidR="0012747A" w:rsidRPr="005C7CE6" w:rsidRDefault="0012747A">
            <w:pPr>
              <w:spacing w:line="360" w:lineRule="auto"/>
              <w:rPr>
                <w:rFonts w:cs="Arial"/>
                <w:sz w:val="22"/>
                <w:szCs w:val="22"/>
              </w:rPr>
            </w:pPr>
            <w:r w:rsidRPr="005C7CE6">
              <w:rPr>
                <w:rFonts w:cs="Arial"/>
                <w:sz w:val="22"/>
                <w:szCs w:val="22"/>
              </w:rPr>
              <w:t xml:space="preserve">Experience of </w:t>
            </w:r>
            <w:r w:rsidRPr="005C7CE6">
              <w:rPr>
                <w:rFonts w:cs="Arial"/>
                <w:b/>
                <w:bCs/>
                <w:sz w:val="22"/>
                <w:szCs w:val="22"/>
              </w:rPr>
              <w:t>domestic violence and abuse</w:t>
            </w:r>
            <w:r w:rsidRPr="005C7CE6">
              <w:rPr>
                <w:rFonts w:cs="Arial"/>
                <w:sz w:val="22"/>
                <w:szCs w:val="22"/>
              </w:rPr>
              <w:t xml:space="preserve"> work</w:t>
            </w:r>
          </w:p>
          <w:p w14:paraId="2DCBCDA0" w14:textId="77777777" w:rsidR="0012747A" w:rsidRPr="005C7CE6" w:rsidRDefault="0012747A">
            <w:pPr>
              <w:spacing w:line="360" w:lineRule="auto"/>
              <w:rPr>
                <w:rFonts w:cs="Arial"/>
                <w:sz w:val="22"/>
                <w:szCs w:val="22"/>
              </w:rPr>
            </w:pPr>
            <w:r w:rsidRPr="005C7CE6">
              <w:rPr>
                <w:rFonts w:cs="Arial"/>
                <w:sz w:val="22"/>
                <w:szCs w:val="22"/>
              </w:rPr>
              <w:t xml:space="preserve">Relevant </w:t>
            </w:r>
            <w:r w:rsidRPr="005C7CE6">
              <w:rPr>
                <w:rFonts w:cs="Arial"/>
                <w:b/>
                <w:bCs/>
                <w:sz w:val="22"/>
                <w:szCs w:val="22"/>
              </w:rPr>
              <w:t>academic experience</w:t>
            </w:r>
            <w:r w:rsidRPr="005C7CE6">
              <w:rPr>
                <w:rFonts w:cs="Arial"/>
                <w:sz w:val="22"/>
                <w:szCs w:val="22"/>
              </w:rPr>
              <w:t xml:space="preserve"> in policing and crime and anti social behaviour issues</w:t>
            </w:r>
          </w:p>
          <w:p w14:paraId="7E9C3163" w14:textId="77777777" w:rsidR="0012747A" w:rsidRPr="005C7CE6" w:rsidRDefault="0012747A">
            <w:pPr>
              <w:spacing w:line="360" w:lineRule="auto"/>
              <w:rPr>
                <w:rFonts w:cs="Arial"/>
                <w:sz w:val="22"/>
                <w:szCs w:val="22"/>
              </w:rPr>
            </w:pPr>
            <w:r w:rsidRPr="005C7CE6">
              <w:rPr>
                <w:rFonts w:cs="Arial"/>
                <w:sz w:val="22"/>
                <w:szCs w:val="22"/>
              </w:rPr>
              <w:t xml:space="preserve">Work with the </w:t>
            </w:r>
            <w:r w:rsidRPr="005C7CE6">
              <w:rPr>
                <w:rFonts w:cs="Arial"/>
                <w:b/>
                <w:bCs/>
                <w:sz w:val="22"/>
                <w:szCs w:val="22"/>
              </w:rPr>
              <w:t>probation service</w:t>
            </w:r>
            <w:r w:rsidRPr="005C7CE6">
              <w:rPr>
                <w:rFonts w:cs="Arial"/>
                <w:sz w:val="22"/>
                <w:szCs w:val="22"/>
              </w:rPr>
              <w:t xml:space="preserve"> and links to the Probation Association, or other relevant knowledge or experience in this area </w:t>
            </w:r>
          </w:p>
          <w:p w14:paraId="491FA0FE" w14:textId="77777777" w:rsidR="0012747A" w:rsidRPr="005C7CE6" w:rsidRDefault="0012747A">
            <w:pPr>
              <w:spacing w:line="360" w:lineRule="auto"/>
              <w:rPr>
                <w:rFonts w:cs="Arial"/>
                <w:sz w:val="22"/>
                <w:szCs w:val="22"/>
              </w:rPr>
            </w:pPr>
            <w:r w:rsidRPr="005C7CE6">
              <w:rPr>
                <w:rFonts w:cs="Arial"/>
                <w:b/>
                <w:bCs/>
                <w:sz w:val="22"/>
                <w:szCs w:val="22"/>
              </w:rPr>
              <w:t>Personal experience</w:t>
            </w:r>
            <w:r w:rsidRPr="005C7CE6">
              <w:rPr>
                <w:rFonts w:cs="Arial"/>
                <w:sz w:val="22"/>
                <w:szCs w:val="22"/>
              </w:rPr>
              <w:t xml:space="preserve"> of the criminal justice system, ex</w:t>
            </w:r>
            <w:r w:rsidR="00A027F1" w:rsidRPr="005C7CE6">
              <w:rPr>
                <w:rFonts w:cs="Arial"/>
                <w:sz w:val="22"/>
                <w:szCs w:val="22"/>
              </w:rPr>
              <w:t>-</w:t>
            </w:r>
            <w:r w:rsidRPr="005C7CE6">
              <w:rPr>
                <w:rFonts w:cs="Arial"/>
                <w:sz w:val="22"/>
                <w:szCs w:val="22"/>
              </w:rPr>
              <w:t xml:space="preserve">offenders </w:t>
            </w:r>
          </w:p>
          <w:p w14:paraId="789DC157" w14:textId="79C71814" w:rsidR="0012747A" w:rsidRPr="005C7CE6" w:rsidRDefault="0012747A" w:rsidP="00283817">
            <w:pPr>
              <w:spacing w:line="360" w:lineRule="auto"/>
              <w:rPr>
                <w:rFonts w:cs="Arial"/>
                <w:sz w:val="22"/>
                <w:szCs w:val="22"/>
              </w:rPr>
            </w:pPr>
            <w:r w:rsidRPr="005C7CE6">
              <w:rPr>
                <w:rFonts w:eastAsia="ArialMT" w:cs="Arial"/>
                <w:sz w:val="22"/>
                <w:szCs w:val="22"/>
              </w:rPr>
              <w:t xml:space="preserve">Experience of </w:t>
            </w:r>
            <w:r w:rsidRPr="005C7CE6">
              <w:rPr>
                <w:rFonts w:eastAsia="ArialMT" w:cs="Arial"/>
                <w:b/>
                <w:bCs/>
                <w:sz w:val="22"/>
                <w:szCs w:val="22"/>
              </w:rPr>
              <w:t>challenge and scrutiny</w:t>
            </w:r>
            <w:r w:rsidRPr="005C7CE6">
              <w:rPr>
                <w:rFonts w:eastAsia="ArialMT" w:cs="Arial"/>
                <w:sz w:val="22"/>
                <w:szCs w:val="22"/>
              </w:rPr>
              <w:t xml:space="preserve"> including participation in local</w:t>
            </w:r>
            <w:r w:rsidR="00283817" w:rsidRPr="005C7CE6">
              <w:rPr>
                <w:rFonts w:eastAsia="ArialMT" w:cs="Arial"/>
                <w:sz w:val="22"/>
                <w:szCs w:val="22"/>
              </w:rPr>
              <w:t xml:space="preserve"> </w:t>
            </w:r>
            <w:r w:rsidRPr="005C7CE6">
              <w:rPr>
                <w:rFonts w:eastAsia="ArialMT" w:cs="Arial"/>
                <w:sz w:val="22"/>
                <w:szCs w:val="22"/>
              </w:rPr>
              <w:t>authority scrutiny</w:t>
            </w:r>
          </w:p>
        </w:tc>
      </w:tr>
    </w:tbl>
    <w:p w14:paraId="58805530" w14:textId="77777777" w:rsidR="005C3461" w:rsidRPr="006F3985" w:rsidRDefault="005C3461" w:rsidP="003146EB">
      <w:pPr>
        <w:rPr>
          <w:rFonts w:cs="Arial"/>
          <w:color w:val="000000"/>
          <w:sz w:val="40"/>
          <w:szCs w:val="40"/>
        </w:rPr>
      </w:pPr>
    </w:p>
    <w:p w14:paraId="4E51036E" w14:textId="77777777" w:rsidR="0012747A" w:rsidRPr="005C7CE6" w:rsidRDefault="003146EB" w:rsidP="003146EB">
      <w:pPr>
        <w:pStyle w:val="Heading2"/>
        <w:spacing w:line="360" w:lineRule="auto"/>
        <w:rPr>
          <w:color w:val="000000"/>
          <w:sz w:val="22"/>
          <w:szCs w:val="22"/>
        </w:rPr>
      </w:pPr>
      <w:r w:rsidRPr="005C7CE6">
        <w:rPr>
          <w:sz w:val="22"/>
          <w:szCs w:val="22"/>
        </w:rPr>
        <w:lastRenderedPageBreak/>
        <w:t xml:space="preserve">Roles and Responsibilities </w:t>
      </w:r>
    </w:p>
    <w:p w14:paraId="14FD6982" w14:textId="67353808" w:rsidR="0012747A" w:rsidRPr="005C7CE6" w:rsidRDefault="003146EB" w:rsidP="005C3461">
      <w:pPr>
        <w:rPr>
          <w:rFonts w:cs="Arial"/>
          <w:sz w:val="22"/>
          <w:szCs w:val="22"/>
        </w:rPr>
      </w:pPr>
      <w:r w:rsidRPr="005C7CE6">
        <w:rPr>
          <w:rFonts w:cs="Arial"/>
          <w:sz w:val="22"/>
          <w:szCs w:val="22"/>
        </w:rPr>
        <w:t>Independent Members</w:t>
      </w:r>
      <w:r w:rsidR="0012747A" w:rsidRPr="005C7CE6">
        <w:rPr>
          <w:rFonts w:cs="Arial"/>
          <w:sz w:val="22"/>
          <w:szCs w:val="22"/>
        </w:rPr>
        <w:t xml:space="preserve"> are fu</w:t>
      </w:r>
      <w:r w:rsidR="00A95781" w:rsidRPr="005C7CE6">
        <w:rPr>
          <w:rFonts w:cs="Arial"/>
          <w:sz w:val="22"/>
          <w:szCs w:val="22"/>
        </w:rPr>
        <w:t xml:space="preserve">ll voting members of the </w:t>
      </w:r>
      <w:r w:rsidR="008469CC" w:rsidRPr="005C7CE6">
        <w:rPr>
          <w:rFonts w:cs="Arial"/>
          <w:sz w:val="22"/>
          <w:szCs w:val="22"/>
        </w:rPr>
        <w:t>Panel</w:t>
      </w:r>
      <w:r w:rsidR="00A95781" w:rsidRPr="005C7CE6">
        <w:rPr>
          <w:rFonts w:cs="Arial"/>
          <w:sz w:val="22"/>
          <w:szCs w:val="22"/>
        </w:rPr>
        <w:t xml:space="preserve"> and </w:t>
      </w:r>
      <w:r w:rsidR="0012747A" w:rsidRPr="005C7CE6">
        <w:rPr>
          <w:rFonts w:cs="Arial"/>
          <w:sz w:val="22"/>
          <w:szCs w:val="22"/>
        </w:rPr>
        <w:t>have the sa</w:t>
      </w:r>
      <w:r w:rsidR="00A95781" w:rsidRPr="005C7CE6">
        <w:rPr>
          <w:rFonts w:cs="Arial"/>
          <w:sz w:val="22"/>
          <w:szCs w:val="22"/>
        </w:rPr>
        <w:t xml:space="preserve">me responsibilities and duties as the elected members. </w:t>
      </w:r>
      <w:r w:rsidRPr="005C7CE6">
        <w:rPr>
          <w:rFonts w:cs="Arial"/>
          <w:sz w:val="22"/>
          <w:szCs w:val="22"/>
        </w:rPr>
        <w:t xml:space="preserve">They </w:t>
      </w:r>
      <w:r w:rsidR="00A95781" w:rsidRPr="005C7CE6">
        <w:rPr>
          <w:rFonts w:cs="Arial"/>
          <w:sz w:val="22"/>
          <w:szCs w:val="22"/>
        </w:rPr>
        <w:t xml:space="preserve">also </w:t>
      </w:r>
      <w:r w:rsidR="0012747A" w:rsidRPr="005C7CE6">
        <w:rPr>
          <w:rFonts w:cs="Arial"/>
          <w:sz w:val="22"/>
          <w:szCs w:val="22"/>
        </w:rPr>
        <w:t>have access to the same level of support and inform</w:t>
      </w:r>
      <w:r w:rsidR="00A95781" w:rsidRPr="005C7CE6">
        <w:rPr>
          <w:rFonts w:cs="Arial"/>
          <w:sz w:val="22"/>
          <w:szCs w:val="22"/>
        </w:rPr>
        <w:t xml:space="preserve">ation. </w:t>
      </w:r>
    </w:p>
    <w:p w14:paraId="58C54BD5" w14:textId="77777777" w:rsidR="00B15EE6" w:rsidRPr="005C7CE6" w:rsidRDefault="00B15EE6">
      <w:pPr>
        <w:spacing w:line="360" w:lineRule="auto"/>
        <w:rPr>
          <w:rFonts w:cs="Arial"/>
          <w:color w:val="000000"/>
          <w:sz w:val="22"/>
          <w:szCs w:val="22"/>
        </w:rPr>
      </w:pPr>
    </w:p>
    <w:p w14:paraId="23FB1FA5" w14:textId="77777777" w:rsidR="0012747A" w:rsidRPr="005C7CE6" w:rsidRDefault="0012747A">
      <w:pPr>
        <w:spacing w:line="360" w:lineRule="auto"/>
        <w:rPr>
          <w:rFonts w:cs="Arial"/>
          <w:sz w:val="22"/>
          <w:szCs w:val="22"/>
        </w:rPr>
      </w:pPr>
      <w:r w:rsidRPr="005C7CE6">
        <w:rPr>
          <w:rFonts w:cs="Arial"/>
          <w:sz w:val="22"/>
          <w:szCs w:val="22"/>
        </w:rPr>
        <w:t xml:space="preserve">The core role of both elected </w:t>
      </w:r>
      <w:r w:rsidR="003146EB" w:rsidRPr="005C7CE6">
        <w:rPr>
          <w:rFonts w:cs="Arial"/>
          <w:sz w:val="22"/>
          <w:szCs w:val="22"/>
        </w:rPr>
        <w:t xml:space="preserve">and Independent Members is </w:t>
      </w:r>
      <w:proofErr w:type="gramStart"/>
      <w:r w:rsidR="003146EB" w:rsidRPr="005C7CE6">
        <w:rPr>
          <w:rFonts w:cs="Arial"/>
          <w:sz w:val="22"/>
          <w:szCs w:val="22"/>
        </w:rPr>
        <w:t>to:-</w:t>
      </w:r>
      <w:proofErr w:type="gramEnd"/>
    </w:p>
    <w:p w14:paraId="73F9BAAE" w14:textId="46185C21" w:rsidR="0012747A" w:rsidRPr="005C7CE6" w:rsidRDefault="0012747A" w:rsidP="005C3461">
      <w:pPr>
        <w:numPr>
          <w:ilvl w:val="0"/>
          <w:numId w:val="19"/>
        </w:numPr>
        <w:tabs>
          <w:tab w:val="clear" w:pos="77"/>
          <w:tab w:val="num" w:pos="748"/>
        </w:tabs>
        <w:ind w:left="748" w:hanging="748"/>
        <w:rPr>
          <w:rFonts w:cs="Arial"/>
          <w:color w:val="000000"/>
          <w:sz w:val="22"/>
          <w:szCs w:val="22"/>
        </w:rPr>
      </w:pPr>
      <w:r w:rsidRPr="005C7CE6">
        <w:rPr>
          <w:rFonts w:cs="Arial"/>
          <w:sz w:val="22"/>
          <w:szCs w:val="22"/>
        </w:rPr>
        <w:t>scrutinise the wor</w:t>
      </w:r>
      <w:r w:rsidR="005C3461" w:rsidRPr="005C7CE6">
        <w:rPr>
          <w:rFonts w:cs="Arial"/>
          <w:sz w:val="22"/>
          <w:szCs w:val="22"/>
        </w:rPr>
        <w:t xml:space="preserve">k of the PCC </w:t>
      </w:r>
      <w:r w:rsidRPr="005C7CE6">
        <w:rPr>
          <w:rFonts w:cs="Arial"/>
          <w:sz w:val="22"/>
          <w:szCs w:val="22"/>
        </w:rPr>
        <w:t xml:space="preserve">to ensure that </w:t>
      </w:r>
      <w:r w:rsidR="00A938EA" w:rsidRPr="005C7CE6">
        <w:rPr>
          <w:rFonts w:cs="Arial"/>
          <w:sz w:val="22"/>
          <w:szCs w:val="22"/>
        </w:rPr>
        <w:t xml:space="preserve">she is </w:t>
      </w:r>
      <w:r w:rsidRPr="005C7CE6">
        <w:rPr>
          <w:rFonts w:cs="Arial"/>
          <w:sz w:val="22"/>
          <w:szCs w:val="22"/>
        </w:rPr>
        <w:t xml:space="preserve">discharging </w:t>
      </w:r>
      <w:r w:rsidR="00A938EA" w:rsidRPr="005C7CE6">
        <w:rPr>
          <w:rFonts w:cs="Arial"/>
          <w:sz w:val="22"/>
          <w:szCs w:val="22"/>
        </w:rPr>
        <w:t xml:space="preserve">her </w:t>
      </w:r>
      <w:r w:rsidRPr="005C7CE6">
        <w:rPr>
          <w:rFonts w:cs="Arial"/>
          <w:sz w:val="22"/>
          <w:szCs w:val="22"/>
        </w:rPr>
        <w:t xml:space="preserve">functions effectively </w:t>
      </w:r>
    </w:p>
    <w:p w14:paraId="4E7B98D3" w14:textId="77777777" w:rsidR="0012747A" w:rsidRPr="005C7CE6" w:rsidRDefault="0012747A" w:rsidP="005C3461">
      <w:pPr>
        <w:numPr>
          <w:ilvl w:val="0"/>
          <w:numId w:val="19"/>
        </w:numPr>
        <w:tabs>
          <w:tab w:val="clear" w:pos="77"/>
          <w:tab w:val="num" w:pos="748"/>
        </w:tabs>
        <w:ind w:left="748" w:hanging="748"/>
        <w:rPr>
          <w:rFonts w:cs="Arial"/>
          <w:color w:val="000000"/>
          <w:sz w:val="22"/>
          <w:szCs w:val="22"/>
        </w:rPr>
      </w:pPr>
      <w:r w:rsidRPr="005C7CE6">
        <w:rPr>
          <w:rFonts w:cs="Arial"/>
          <w:sz w:val="22"/>
          <w:szCs w:val="22"/>
        </w:rPr>
        <w:t xml:space="preserve">ensure that there is an effective independent challenge to the </w:t>
      </w:r>
      <w:r w:rsidR="005C3461" w:rsidRPr="005C7CE6">
        <w:rPr>
          <w:rFonts w:cs="Arial"/>
          <w:sz w:val="22"/>
          <w:szCs w:val="22"/>
        </w:rPr>
        <w:t xml:space="preserve">PCC </w:t>
      </w:r>
      <w:r w:rsidRPr="005C7CE6">
        <w:rPr>
          <w:rFonts w:cs="Arial"/>
          <w:sz w:val="22"/>
          <w:szCs w:val="22"/>
        </w:rPr>
        <w:t xml:space="preserve">and that </w:t>
      </w:r>
      <w:r w:rsidRPr="005C7CE6">
        <w:rPr>
          <w:rFonts w:cs="Arial"/>
          <w:color w:val="000000"/>
          <w:sz w:val="22"/>
          <w:szCs w:val="22"/>
        </w:rPr>
        <w:t>this challenge is construct</w:t>
      </w:r>
      <w:r w:rsidR="005C3461" w:rsidRPr="005C7CE6">
        <w:rPr>
          <w:rFonts w:cs="Arial"/>
          <w:color w:val="000000"/>
          <w:sz w:val="22"/>
          <w:szCs w:val="22"/>
        </w:rPr>
        <w:t xml:space="preserve">ive to support the PCC in carrying out her </w:t>
      </w:r>
      <w:r w:rsidRPr="005C7CE6">
        <w:rPr>
          <w:rFonts w:cs="Arial"/>
          <w:color w:val="000000"/>
          <w:sz w:val="22"/>
          <w:szCs w:val="22"/>
        </w:rPr>
        <w:t xml:space="preserve">role </w:t>
      </w:r>
    </w:p>
    <w:p w14:paraId="76A2BAFA" w14:textId="77777777" w:rsidR="0012747A" w:rsidRPr="005C7CE6" w:rsidRDefault="0012747A" w:rsidP="005C3461">
      <w:pPr>
        <w:numPr>
          <w:ilvl w:val="0"/>
          <w:numId w:val="19"/>
        </w:numPr>
        <w:tabs>
          <w:tab w:val="clear" w:pos="77"/>
          <w:tab w:val="num" w:pos="748"/>
        </w:tabs>
        <w:ind w:left="748" w:hanging="748"/>
        <w:rPr>
          <w:rFonts w:cs="Arial"/>
          <w:color w:val="000000"/>
          <w:sz w:val="22"/>
          <w:szCs w:val="22"/>
        </w:rPr>
      </w:pPr>
      <w:r w:rsidRPr="005C7CE6">
        <w:rPr>
          <w:rFonts w:cs="Arial"/>
          <w:color w:val="000000"/>
          <w:sz w:val="22"/>
          <w:szCs w:val="22"/>
        </w:rPr>
        <w:t>act as a non-party-political voice for those who live and/or work in the Avon and Somerset area</w:t>
      </w:r>
    </w:p>
    <w:p w14:paraId="5BEC1157" w14:textId="22070FB9" w:rsidR="0012747A" w:rsidRPr="005C7CE6" w:rsidRDefault="0012747A" w:rsidP="005C3461">
      <w:pPr>
        <w:numPr>
          <w:ilvl w:val="0"/>
          <w:numId w:val="19"/>
        </w:numPr>
        <w:tabs>
          <w:tab w:val="clear" w:pos="77"/>
          <w:tab w:val="num" w:pos="748"/>
        </w:tabs>
        <w:ind w:left="748" w:hanging="748"/>
        <w:rPr>
          <w:rFonts w:cs="Arial"/>
          <w:color w:val="000000"/>
          <w:sz w:val="22"/>
          <w:szCs w:val="22"/>
        </w:rPr>
      </w:pPr>
      <w:r w:rsidRPr="005C7CE6">
        <w:rPr>
          <w:rFonts w:cs="Arial"/>
          <w:sz w:val="22"/>
          <w:szCs w:val="22"/>
        </w:rPr>
        <w:t xml:space="preserve">contribute any specialist knowledge, skills, experience and expertise they may have to the scrutiny work of the </w:t>
      </w:r>
      <w:r w:rsidR="008469CC" w:rsidRPr="005C7CE6">
        <w:rPr>
          <w:rFonts w:cs="Arial"/>
          <w:sz w:val="22"/>
          <w:szCs w:val="22"/>
        </w:rPr>
        <w:t>Panel</w:t>
      </w:r>
      <w:r w:rsidRPr="005C7CE6">
        <w:rPr>
          <w:rFonts w:cs="Arial"/>
          <w:sz w:val="22"/>
          <w:szCs w:val="22"/>
        </w:rPr>
        <w:t xml:space="preserve"> </w:t>
      </w:r>
    </w:p>
    <w:p w14:paraId="0A620EA6" w14:textId="77777777" w:rsidR="003146EB" w:rsidRPr="005C7CE6" w:rsidRDefault="003146EB" w:rsidP="003146EB">
      <w:pPr>
        <w:spacing w:line="360" w:lineRule="auto"/>
        <w:ind w:left="748"/>
        <w:rPr>
          <w:rFonts w:cs="Arial"/>
          <w:color w:val="000000"/>
          <w:sz w:val="22"/>
          <w:szCs w:val="22"/>
        </w:rPr>
      </w:pPr>
    </w:p>
    <w:p w14:paraId="6ED8BA30" w14:textId="77777777" w:rsidR="0012747A" w:rsidRPr="005C7CE6" w:rsidRDefault="003146EB">
      <w:pPr>
        <w:pStyle w:val="Heading2"/>
        <w:spacing w:line="360" w:lineRule="auto"/>
        <w:rPr>
          <w:sz w:val="22"/>
          <w:szCs w:val="22"/>
        </w:rPr>
      </w:pPr>
      <w:r w:rsidRPr="005C7CE6">
        <w:rPr>
          <w:sz w:val="22"/>
          <w:szCs w:val="22"/>
        </w:rPr>
        <w:t>Responsibilities</w:t>
      </w:r>
    </w:p>
    <w:p w14:paraId="0B6BB302" w14:textId="1902FCA9" w:rsidR="0012747A" w:rsidRPr="005C7CE6" w:rsidRDefault="005C3461">
      <w:pPr>
        <w:spacing w:line="360" w:lineRule="auto"/>
        <w:rPr>
          <w:rFonts w:cs="Arial"/>
          <w:sz w:val="22"/>
          <w:szCs w:val="22"/>
        </w:rPr>
      </w:pPr>
      <w:r w:rsidRPr="005C7CE6">
        <w:rPr>
          <w:rFonts w:cs="Arial"/>
          <w:sz w:val="22"/>
          <w:szCs w:val="22"/>
        </w:rPr>
        <w:t xml:space="preserve">An </w:t>
      </w:r>
      <w:r w:rsidR="00E71CC0" w:rsidRPr="005C7CE6">
        <w:rPr>
          <w:rFonts w:cs="Arial"/>
          <w:sz w:val="22"/>
          <w:szCs w:val="22"/>
        </w:rPr>
        <w:t>Independent M</w:t>
      </w:r>
      <w:r w:rsidR="0012747A" w:rsidRPr="005C7CE6">
        <w:rPr>
          <w:rFonts w:cs="Arial"/>
          <w:sz w:val="22"/>
          <w:szCs w:val="22"/>
        </w:rPr>
        <w:t xml:space="preserve">ember of the </w:t>
      </w:r>
      <w:r w:rsidR="008469CC" w:rsidRPr="005C7CE6">
        <w:rPr>
          <w:rFonts w:cs="Arial"/>
          <w:sz w:val="22"/>
          <w:szCs w:val="22"/>
        </w:rPr>
        <w:t>Panel</w:t>
      </w:r>
      <w:r w:rsidR="0012747A" w:rsidRPr="005C7CE6">
        <w:rPr>
          <w:rFonts w:cs="Arial"/>
          <w:sz w:val="22"/>
          <w:szCs w:val="22"/>
        </w:rPr>
        <w:t xml:space="preserve"> is expected </w:t>
      </w:r>
      <w:proofErr w:type="gramStart"/>
      <w:r w:rsidR="0012747A" w:rsidRPr="005C7CE6">
        <w:rPr>
          <w:rFonts w:cs="Arial"/>
          <w:sz w:val="22"/>
          <w:szCs w:val="22"/>
        </w:rPr>
        <w:t>to:</w:t>
      </w:r>
      <w:r w:rsidR="003146EB" w:rsidRPr="005C7CE6">
        <w:rPr>
          <w:rFonts w:cs="Arial"/>
          <w:sz w:val="22"/>
          <w:szCs w:val="22"/>
        </w:rPr>
        <w:t>-</w:t>
      </w:r>
      <w:proofErr w:type="gramEnd"/>
      <w:r w:rsidR="0012747A" w:rsidRPr="005C7CE6">
        <w:rPr>
          <w:rFonts w:cs="Arial"/>
          <w:sz w:val="22"/>
          <w:szCs w:val="22"/>
        </w:rPr>
        <w:t xml:space="preserve"> </w:t>
      </w:r>
    </w:p>
    <w:p w14:paraId="3DBF1909" w14:textId="7A73ED97" w:rsidR="0012747A" w:rsidRPr="005C7CE6" w:rsidRDefault="0012747A" w:rsidP="005C3461">
      <w:pPr>
        <w:numPr>
          <w:ilvl w:val="0"/>
          <w:numId w:val="20"/>
        </w:numPr>
        <w:tabs>
          <w:tab w:val="clear" w:pos="77"/>
          <w:tab w:val="num" w:pos="748"/>
        </w:tabs>
        <w:ind w:left="748" w:hanging="748"/>
        <w:rPr>
          <w:rFonts w:cs="Arial"/>
          <w:sz w:val="22"/>
          <w:szCs w:val="22"/>
        </w:rPr>
      </w:pPr>
      <w:r w:rsidRPr="005C7CE6">
        <w:rPr>
          <w:rFonts w:cs="Arial"/>
          <w:sz w:val="22"/>
          <w:szCs w:val="22"/>
        </w:rPr>
        <w:t xml:space="preserve">attend all formal meetings of the </w:t>
      </w:r>
      <w:r w:rsidR="008469CC" w:rsidRPr="005C7CE6">
        <w:rPr>
          <w:rFonts w:cs="Arial"/>
          <w:sz w:val="22"/>
          <w:szCs w:val="22"/>
        </w:rPr>
        <w:t>Panel</w:t>
      </w:r>
      <w:r w:rsidRPr="005C7CE6">
        <w:rPr>
          <w:rFonts w:cs="Arial"/>
          <w:sz w:val="22"/>
          <w:szCs w:val="22"/>
        </w:rPr>
        <w:t xml:space="preserve"> (</w:t>
      </w:r>
      <w:r w:rsidR="003146EB" w:rsidRPr="005C7CE6">
        <w:rPr>
          <w:rFonts w:cs="Arial"/>
          <w:sz w:val="22"/>
          <w:szCs w:val="22"/>
        </w:rPr>
        <w:t xml:space="preserve">approximately </w:t>
      </w:r>
      <w:r w:rsidRPr="005C7CE6">
        <w:rPr>
          <w:rFonts w:cs="Arial"/>
          <w:sz w:val="22"/>
          <w:szCs w:val="22"/>
        </w:rPr>
        <w:t xml:space="preserve">6 per year) </w:t>
      </w:r>
    </w:p>
    <w:p w14:paraId="04FE25A6" w14:textId="620DFAD4" w:rsidR="000C5EC4" w:rsidRPr="005C7CE6" w:rsidRDefault="000C5EC4" w:rsidP="00FD709B">
      <w:pPr>
        <w:numPr>
          <w:ilvl w:val="0"/>
          <w:numId w:val="20"/>
        </w:numPr>
        <w:tabs>
          <w:tab w:val="clear" w:pos="77"/>
          <w:tab w:val="num" w:pos="748"/>
        </w:tabs>
        <w:ind w:left="748" w:hanging="748"/>
        <w:rPr>
          <w:rFonts w:cs="Arial"/>
          <w:sz w:val="22"/>
          <w:szCs w:val="22"/>
        </w:rPr>
      </w:pPr>
      <w:r w:rsidRPr="005C7CE6">
        <w:rPr>
          <w:rFonts w:cs="Arial"/>
          <w:sz w:val="22"/>
          <w:szCs w:val="22"/>
        </w:rPr>
        <w:t>observe confidentiality</w:t>
      </w:r>
    </w:p>
    <w:p w14:paraId="673048C8" w14:textId="77777777" w:rsidR="0012747A" w:rsidRPr="005C7CE6" w:rsidRDefault="0012747A" w:rsidP="005C3461">
      <w:pPr>
        <w:numPr>
          <w:ilvl w:val="0"/>
          <w:numId w:val="20"/>
        </w:numPr>
        <w:tabs>
          <w:tab w:val="clear" w:pos="77"/>
          <w:tab w:val="num" w:pos="748"/>
        </w:tabs>
        <w:ind w:left="748" w:hanging="748"/>
        <w:rPr>
          <w:rFonts w:cs="Arial"/>
          <w:sz w:val="22"/>
          <w:szCs w:val="22"/>
        </w:rPr>
      </w:pPr>
      <w:r w:rsidRPr="005C7CE6">
        <w:rPr>
          <w:rFonts w:cs="Arial"/>
          <w:sz w:val="22"/>
          <w:szCs w:val="22"/>
        </w:rPr>
        <w:t>attend any necessary training and development sessions</w:t>
      </w:r>
    </w:p>
    <w:p w14:paraId="42650AAE" w14:textId="4CFDCF32" w:rsidR="0012747A" w:rsidRPr="005C7CE6" w:rsidRDefault="0012747A" w:rsidP="005C3461">
      <w:pPr>
        <w:numPr>
          <w:ilvl w:val="0"/>
          <w:numId w:val="20"/>
        </w:numPr>
        <w:tabs>
          <w:tab w:val="clear" w:pos="77"/>
          <w:tab w:val="num" w:pos="748"/>
        </w:tabs>
        <w:ind w:left="748" w:hanging="748"/>
        <w:rPr>
          <w:rFonts w:cs="Arial"/>
          <w:sz w:val="22"/>
          <w:szCs w:val="22"/>
        </w:rPr>
      </w:pPr>
      <w:r w:rsidRPr="005C7CE6">
        <w:rPr>
          <w:rFonts w:cs="Arial"/>
          <w:sz w:val="22"/>
          <w:szCs w:val="22"/>
        </w:rPr>
        <w:t xml:space="preserve">establish good relations with other </w:t>
      </w:r>
      <w:r w:rsidR="008469CC" w:rsidRPr="005C7CE6">
        <w:rPr>
          <w:rFonts w:cs="Arial"/>
          <w:sz w:val="22"/>
          <w:szCs w:val="22"/>
        </w:rPr>
        <w:t>Panel</w:t>
      </w:r>
      <w:r w:rsidRPr="005C7CE6">
        <w:rPr>
          <w:rFonts w:cs="Arial"/>
          <w:sz w:val="22"/>
          <w:szCs w:val="22"/>
        </w:rPr>
        <w:t xml:space="preserve"> members </w:t>
      </w:r>
      <w:r w:rsidR="00E71CC0" w:rsidRPr="005C7CE6">
        <w:rPr>
          <w:rFonts w:cs="Arial"/>
          <w:sz w:val="22"/>
          <w:szCs w:val="22"/>
        </w:rPr>
        <w:t xml:space="preserve">and </w:t>
      </w:r>
      <w:r w:rsidRPr="005C7CE6">
        <w:rPr>
          <w:rFonts w:cs="Arial"/>
          <w:sz w:val="22"/>
          <w:szCs w:val="22"/>
        </w:rPr>
        <w:t xml:space="preserve">officers supporting or attending the </w:t>
      </w:r>
      <w:r w:rsidR="008469CC" w:rsidRPr="005C7CE6">
        <w:rPr>
          <w:rFonts w:cs="Arial"/>
          <w:sz w:val="22"/>
          <w:szCs w:val="22"/>
        </w:rPr>
        <w:t>Panel</w:t>
      </w:r>
      <w:r w:rsidRPr="005C7CE6">
        <w:rPr>
          <w:rFonts w:cs="Arial"/>
          <w:sz w:val="22"/>
          <w:szCs w:val="22"/>
        </w:rPr>
        <w:t xml:space="preserve"> </w:t>
      </w:r>
    </w:p>
    <w:p w14:paraId="39578FE0" w14:textId="59839940" w:rsidR="0012747A" w:rsidRPr="005C7CE6" w:rsidRDefault="0012747A" w:rsidP="005C3461">
      <w:pPr>
        <w:numPr>
          <w:ilvl w:val="0"/>
          <w:numId w:val="20"/>
        </w:numPr>
        <w:tabs>
          <w:tab w:val="clear" w:pos="77"/>
          <w:tab w:val="num" w:pos="748"/>
        </w:tabs>
        <w:ind w:left="748" w:hanging="748"/>
        <w:rPr>
          <w:rFonts w:cs="Arial"/>
          <w:sz w:val="22"/>
          <w:szCs w:val="22"/>
        </w:rPr>
      </w:pPr>
      <w:r w:rsidRPr="005C7CE6">
        <w:rPr>
          <w:rFonts w:cs="Arial"/>
          <w:sz w:val="22"/>
          <w:szCs w:val="22"/>
        </w:rPr>
        <w:t xml:space="preserve">attend </w:t>
      </w:r>
      <w:r w:rsidR="00E71CC0" w:rsidRPr="005C7CE6">
        <w:rPr>
          <w:rFonts w:cs="Arial"/>
          <w:sz w:val="22"/>
          <w:szCs w:val="22"/>
        </w:rPr>
        <w:t>sub-</w:t>
      </w:r>
      <w:r w:rsidRPr="005C7CE6">
        <w:rPr>
          <w:rFonts w:cs="Arial"/>
          <w:sz w:val="22"/>
          <w:szCs w:val="22"/>
        </w:rPr>
        <w:t>groups or evidence gathering sessions, as required</w:t>
      </w:r>
    </w:p>
    <w:p w14:paraId="6F3755F8" w14:textId="77777777" w:rsidR="0012747A" w:rsidRPr="005C7CE6" w:rsidRDefault="0012747A" w:rsidP="005C3461">
      <w:pPr>
        <w:numPr>
          <w:ilvl w:val="0"/>
          <w:numId w:val="20"/>
        </w:numPr>
        <w:tabs>
          <w:tab w:val="clear" w:pos="77"/>
          <w:tab w:val="num" w:pos="748"/>
        </w:tabs>
        <w:ind w:left="748" w:hanging="748"/>
        <w:rPr>
          <w:rFonts w:cs="Arial"/>
          <w:sz w:val="22"/>
          <w:szCs w:val="22"/>
        </w:rPr>
      </w:pPr>
      <w:r w:rsidRPr="005C7CE6">
        <w:rPr>
          <w:rFonts w:cs="Arial"/>
          <w:sz w:val="22"/>
          <w:szCs w:val="22"/>
        </w:rPr>
        <w:t>prepare</w:t>
      </w:r>
      <w:r w:rsidR="000C4FD9" w:rsidRPr="005C7CE6">
        <w:rPr>
          <w:rFonts w:cs="Arial"/>
          <w:sz w:val="22"/>
          <w:szCs w:val="22"/>
        </w:rPr>
        <w:t xml:space="preserve"> </w:t>
      </w:r>
      <w:r w:rsidRPr="005C7CE6">
        <w:rPr>
          <w:rFonts w:cs="Arial"/>
          <w:sz w:val="22"/>
          <w:szCs w:val="22"/>
        </w:rPr>
        <w:t xml:space="preserve">for each meeting by reading the agenda, papers and additional information to familiarise yourself with the issues to be covered during the meeting. </w:t>
      </w:r>
    </w:p>
    <w:p w14:paraId="38EA03E1" w14:textId="62EE5C5B" w:rsidR="0012747A" w:rsidRPr="005C7CE6" w:rsidRDefault="0012747A" w:rsidP="005C3461">
      <w:pPr>
        <w:numPr>
          <w:ilvl w:val="0"/>
          <w:numId w:val="20"/>
        </w:numPr>
        <w:tabs>
          <w:tab w:val="clear" w:pos="77"/>
          <w:tab w:val="num" w:pos="748"/>
        </w:tabs>
        <w:ind w:left="748" w:hanging="748"/>
        <w:rPr>
          <w:rFonts w:cs="Arial"/>
          <w:sz w:val="22"/>
          <w:szCs w:val="22"/>
        </w:rPr>
      </w:pPr>
      <w:r w:rsidRPr="005C7CE6">
        <w:rPr>
          <w:rFonts w:cs="Arial"/>
          <w:sz w:val="22"/>
          <w:szCs w:val="22"/>
        </w:rPr>
        <w:t xml:space="preserve">prior to the meeting consider the questions you may wish to put to the </w:t>
      </w:r>
      <w:r w:rsidR="000C5EC4" w:rsidRPr="005C7CE6">
        <w:rPr>
          <w:rFonts w:cs="Arial"/>
          <w:sz w:val="22"/>
          <w:szCs w:val="22"/>
        </w:rPr>
        <w:t xml:space="preserve">PCC </w:t>
      </w:r>
      <w:r w:rsidRPr="005C7CE6">
        <w:rPr>
          <w:rFonts w:cs="Arial"/>
          <w:sz w:val="22"/>
          <w:szCs w:val="22"/>
        </w:rPr>
        <w:t xml:space="preserve">and </w:t>
      </w:r>
      <w:r w:rsidR="000C5EC4" w:rsidRPr="005C7CE6">
        <w:rPr>
          <w:rFonts w:cs="Arial"/>
          <w:sz w:val="22"/>
          <w:szCs w:val="22"/>
        </w:rPr>
        <w:t>her staff</w:t>
      </w:r>
    </w:p>
    <w:p w14:paraId="04A3A117" w14:textId="3AB2CD05" w:rsidR="0012747A" w:rsidRPr="005C7CE6" w:rsidRDefault="0012747A" w:rsidP="005C3461">
      <w:pPr>
        <w:numPr>
          <w:ilvl w:val="0"/>
          <w:numId w:val="20"/>
        </w:numPr>
        <w:tabs>
          <w:tab w:val="clear" w:pos="77"/>
          <w:tab w:val="num" w:pos="748"/>
        </w:tabs>
        <w:ind w:left="748" w:hanging="748"/>
        <w:rPr>
          <w:rFonts w:cs="Arial"/>
          <w:sz w:val="22"/>
          <w:szCs w:val="22"/>
        </w:rPr>
      </w:pPr>
      <w:r w:rsidRPr="005C7CE6">
        <w:rPr>
          <w:rFonts w:cs="Arial"/>
          <w:sz w:val="22"/>
          <w:szCs w:val="22"/>
        </w:rPr>
        <w:t xml:space="preserve">listen carefully at the meetings, ask questions in a way which is non-judgmental, and help the </w:t>
      </w:r>
      <w:r w:rsidR="008469CC" w:rsidRPr="005C7CE6">
        <w:rPr>
          <w:rFonts w:cs="Arial"/>
          <w:sz w:val="22"/>
          <w:szCs w:val="22"/>
        </w:rPr>
        <w:t>Panel</w:t>
      </w:r>
      <w:r w:rsidRPr="005C7CE6">
        <w:rPr>
          <w:rFonts w:cs="Arial"/>
          <w:sz w:val="22"/>
          <w:szCs w:val="22"/>
        </w:rPr>
        <w:t xml:space="preserve"> to make practical suggestions for improvements in services </w:t>
      </w:r>
    </w:p>
    <w:p w14:paraId="64B3D002" w14:textId="77777777" w:rsidR="0012747A" w:rsidRPr="005C7CE6" w:rsidRDefault="0012747A" w:rsidP="005C3461">
      <w:pPr>
        <w:numPr>
          <w:ilvl w:val="0"/>
          <w:numId w:val="20"/>
        </w:numPr>
        <w:tabs>
          <w:tab w:val="clear" w:pos="77"/>
          <w:tab w:val="num" w:pos="748"/>
        </w:tabs>
        <w:ind w:left="748" w:hanging="748"/>
        <w:rPr>
          <w:rFonts w:cs="Arial"/>
          <w:sz w:val="22"/>
          <w:szCs w:val="22"/>
        </w:rPr>
      </w:pPr>
      <w:r w:rsidRPr="005C7CE6">
        <w:rPr>
          <w:rFonts w:cs="Arial"/>
          <w:sz w:val="22"/>
          <w:szCs w:val="22"/>
        </w:rPr>
        <w:t xml:space="preserve">assist in the preparation of reports and the formulation of recommendations; this may involve volunteering to participate in a task group to conduct a scrutiny review </w:t>
      </w:r>
    </w:p>
    <w:p w14:paraId="613FD236" w14:textId="2596B2A7" w:rsidR="0012747A" w:rsidRPr="005C7CE6" w:rsidRDefault="0012747A" w:rsidP="005C3461">
      <w:pPr>
        <w:numPr>
          <w:ilvl w:val="0"/>
          <w:numId w:val="20"/>
        </w:numPr>
        <w:tabs>
          <w:tab w:val="clear" w:pos="77"/>
          <w:tab w:val="num" w:pos="748"/>
        </w:tabs>
        <w:ind w:left="748" w:hanging="748"/>
        <w:rPr>
          <w:rFonts w:cs="Arial"/>
          <w:sz w:val="22"/>
          <w:szCs w:val="22"/>
        </w:rPr>
      </w:pPr>
      <w:r w:rsidRPr="005C7CE6">
        <w:rPr>
          <w:rFonts w:cs="Arial"/>
          <w:sz w:val="22"/>
          <w:szCs w:val="22"/>
        </w:rPr>
        <w:t xml:space="preserve">abide by the </w:t>
      </w:r>
      <w:r w:rsidR="008469CC" w:rsidRPr="005C7CE6">
        <w:rPr>
          <w:rFonts w:cs="Arial"/>
          <w:sz w:val="22"/>
          <w:szCs w:val="22"/>
        </w:rPr>
        <w:t>Panel</w:t>
      </w:r>
      <w:r w:rsidR="000C5EC4" w:rsidRPr="005C7CE6">
        <w:rPr>
          <w:rFonts w:cs="Arial"/>
          <w:sz w:val="22"/>
          <w:szCs w:val="22"/>
        </w:rPr>
        <w:t>’s Operating</w:t>
      </w:r>
      <w:r w:rsidRPr="005C7CE6">
        <w:rPr>
          <w:rFonts w:cs="Arial"/>
          <w:sz w:val="22"/>
          <w:szCs w:val="22"/>
        </w:rPr>
        <w:t xml:space="preserve"> arrangements and rules of procedure which set out how the </w:t>
      </w:r>
      <w:r w:rsidR="008469CC" w:rsidRPr="005C7CE6">
        <w:rPr>
          <w:rFonts w:cs="Arial"/>
          <w:sz w:val="22"/>
          <w:szCs w:val="22"/>
        </w:rPr>
        <w:t>Panel</w:t>
      </w:r>
      <w:r w:rsidR="000C5EC4" w:rsidRPr="005C7CE6">
        <w:rPr>
          <w:rFonts w:cs="Arial"/>
          <w:sz w:val="22"/>
          <w:szCs w:val="22"/>
        </w:rPr>
        <w:t xml:space="preserve"> </w:t>
      </w:r>
      <w:r w:rsidRPr="005C7CE6">
        <w:rPr>
          <w:rFonts w:cs="Arial"/>
          <w:sz w:val="22"/>
          <w:szCs w:val="22"/>
        </w:rPr>
        <w:t xml:space="preserve">will operate in the Avon and Somerset Police area </w:t>
      </w:r>
    </w:p>
    <w:p w14:paraId="68705AA0" w14:textId="71BE6995" w:rsidR="0012747A" w:rsidRPr="005C7CE6" w:rsidRDefault="0012747A" w:rsidP="005C3461">
      <w:pPr>
        <w:numPr>
          <w:ilvl w:val="0"/>
          <w:numId w:val="20"/>
        </w:numPr>
        <w:tabs>
          <w:tab w:val="clear" w:pos="77"/>
          <w:tab w:val="num" w:pos="748"/>
        </w:tabs>
        <w:ind w:left="748" w:hanging="748"/>
        <w:rPr>
          <w:rFonts w:cs="Arial"/>
          <w:sz w:val="22"/>
          <w:szCs w:val="22"/>
        </w:rPr>
      </w:pPr>
      <w:r w:rsidRPr="005C7CE6">
        <w:rPr>
          <w:rFonts w:cs="Arial"/>
          <w:sz w:val="22"/>
          <w:szCs w:val="22"/>
        </w:rPr>
        <w:t xml:space="preserve">keep abreast of the key issues in relation to the responsibilities of the police and crime commissioner and the priorities within the </w:t>
      </w:r>
      <w:r w:rsidR="000C5EC4" w:rsidRPr="005C7CE6">
        <w:rPr>
          <w:rFonts w:cs="Arial"/>
          <w:sz w:val="22"/>
          <w:szCs w:val="22"/>
        </w:rPr>
        <w:t>P</w:t>
      </w:r>
      <w:r w:rsidRPr="005C7CE6">
        <w:rPr>
          <w:rFonts w:cs="Arial"/>
          <w:sz w:val="22"/>
          <w:szCs w:val="22"/>
        </w:rPr>
        <w:t xml:space="preserve">olice and </w:t>
      </w:r>
      <w:r w:rsidR="000C5EC4" w:rsidRPr="005C7CE6">
        <w:rPr>
          <w:rFonts w:cs="Arial"/>
          <w:sz w:val="22"/>
          <w:szCs w:val="22"/>
        </w:rPr>
        <w:t>C</w:t>
      </w:r>
      <w:r w:rsidRPr="005C7CE6">
        <w:rPr>
          <w:rFonts w:cs="Arial"/>
          <w:sz w:val="22"/>
          <w:szCs w:val="22"/>
        </w:rPr>
        <w:t xml:space="preserve">rime </w:t>
      </w:r>
      <w:r w:rsidR="000C5EC4" w:rsidRPr="005C7CE6">
        <w:rPr>
          <w:rFonts w:cs="Arial"/>
          <w:sz w:val="22"/>
          <w:szCs w:val="22"/>
        </w:rPr>
        <w:t>P</w:t>
      </w:r>
      <w:r w:rsidRPr="005C7CE6">
        <w:rPr>
          <w:rFonts w:cs="Arial"/>
          <w:sz w:val="22"/>
          <w:szCs w:val="22"/>
        </w:rPr>
        <w:t xml:space="preserve">lan </w:t>
      </w:r>
    </w:p>
    <w:p w14:paraId="725625B4" w14:textId="0F20F2A8" w:rsidR="00FD709B" w:rsidRPr="005C7CE6" w:rsidRDefault="0012747A" w:rsidP="006B1CD2">
      <w:pPr>
        <w:numPr>
          <w:ilvl w:val="0"/>
          <w:numId w:val="20"/>
        </w:numPr>
        <w:tabs>
          <w:tab w:val="clear" w:pos="77"/>
          <w:tab w:val="num" w:pos="748"/>
        </w:tabs>
        <w:ind w:left="748" w:hanging="748"/>
        <w:rPr>
          <w:rFonts w:cs="Arial"/>
          <w:bCs/>
          <w:sz w:val="22"/>
          <w:szCs w:val="22"/>
        </w:rPr>
      </w:pPr>
      <w:r w:rsidRPr="005C7CE6">
        <w:rPr>
          <w:rFonts w:cs="Arial"/>
          <w:sz w:val="22"/>
          <w:szCs w:val="22"/>
        </w:rPr>
        <w:t>contribute to achieving an open, accountable and transparent decision-making process in relation to policing and community safety i</w:t>
      </w:r>
      <w:r w:rsidR="00A95781" w:rsidRPr="005C7CE6">
        <w:rPr>
          <w:rFonts w:cs="Arial"/>
          <w:sz w:val="22"/>
          <w:szCs w:val="22"/>
        </w:rPr>
        <w:t xml:space="preserve">ssues in the Avon and Somerset </w:t>
      </w:r>
      <w:r w:rsidRPr="005C7CE6">
        <w:rPr>
          <w:rFonts w:cs="Arial"/>
          <w:sz w:val="22"/>
          <w:szCs w:val="22"/>
        </w:rPr>
        <w:t>Police Are</w:t>
      </w:r>
      <w:r w:rsidR="00236EDD" w:rsidRPr="005C7CE6">
        <w:rPr>
          <w:rFonts w:cs="Arial"/>
          <w:sz w:val="22"/>
          <w:szCs w:val="22"/>
        </w:rPr>
        <w:t>a.</w:t>
      </w:r>
    </w:p>
    <w:p w14:paraId="4EC4BB0E" w14:textId="77777777" w:rsidR="0012747A" w:rsidRPr="005C7CE6" w:rsidRDefault="00E34980">
      <w:pPr>
        <w:spacing w:line="360" w:lineRule="auto"/>
        <w:rPr>
          <w:rFonts w:cs="Arial"/>
          <w:color w:val="00BBE3"/>
          <w:sz w:val="22"/>
          <w:szCs w:val="22"/>
        </w:rPr>
      </w:pPr>
      <w:r w:rsidRPr="005C7CE6">
        <w:rPr>
          <w:rFonts w:cs="Arial"/>
          <w:b/>
          <w:bCs/>
          <w:sz w:val="22"/>
          <w:szCs w:val="22"/>
        </w:rPr>
        <w:t xml:space="preserve">Code of Conduct and </w:t>
      </w:r>
      <w:r w:rsidR="0012747A" w:rsidRPr="005C7CE6">
        <w:rPr>
          <w:rFonts w:cs="Arial"/>
          <w:b/>
          <w:bCs/>
          <w:sz w:val="22"/>
          <w:szCs w:val="22"/>
        </w:rPr>
        <w:t>Nolan principles</w:t>
      </w:r>
      <w:r w:rsidR="0012747A" w:rsidRPr="005C7CE6">
        <w:rPr>
          <w:rFonts w:cs="Arial"/>
          <w:position w:val="12"/>
          <w:sz w:val="22"/>
          <w:szCs w:val="22"/>
          <w:vertAlign w:val="superscript"/>
        </w:rPr>
        <w:t>*</w:t>
      </w:r>
      <w:r w:rsidR="0012747A" w:rsidRPr="005C7CE6">
        <w:rPr>
          <w:rFonts w:cs="Arial"/>
          <w:color w:val="00BBE3"/>
          <w:position w:val="12"/>
          <w:sz w:val="22"/>
          <w:szCs w:val="22"/>
          <w:vertAlign w:val="superscript"/>
        </w:rPr>
        <w:t xml:space="preserve"> </w:t>
      </w:r>
    </w:p>
    <w:p w14:paraId="44DEDDF3" w14:textId="43719B79" w:rsidR="00E34980" w:rsidRPr="005C7CE6" w:rsidRDefault="00E34980" w:rsidP="00BF59E4">
      <w:pPr>
        <w:pStyle w:val="Default"/>
        <w:rPr>
          <w:sz w:val="22"/>
          <w:szCs w:val="22"/>
          <w:lang w:val="en-GB"/>
        </w:rPr>
      </w:pPr>
      <w:r w:rsidRPr="005C7CE6">
        <w:rPr>
          <w:sz w:val="22"/>
          <w:szCs w:val="22"/>
          <w:lang w:val="en-GB"/>
        </w:rPr>
        <w:t xml:space="preserve">Independent Co-opted Members </w:t>
      </w:r>
      <w:r w:rsidR="007D662C" w:rsidRPr="005C7CE6">
        <w:rPr>
          <w:sz w:val="22"/>
          <w:szCs w:val="22"/>
          <w:lang w:val="en-GB"/>
        </w:rPr>
        <w:t xml:space="preserve">are </w:t>
      </w:r>
      <w:r w:rsidRPr="005C7CE6">
        <w:rPr>
          <w:sz w:val="22"/>
          <w:szCs w:val="22"/>
          <w:lang w:val="en-GB"/>
        </w:rPr>
        <w:t xml:space="preserve">subject to the Code of Conduct of the Host Authority </w:t>
      </w:r>
      <w:hyperlink r:id="rId19" w:history="1">
        <w:r w:rsidR="00F066C3" w:rsidRPr="005C7CE6">
          <w:rPr>
            <w:rStyle w:val="Hyperlink"/>
            <w:sz w:val="22"/>
            <w:szCs w:val="22"/>
            <w:lang w:val="en-GB"/>
          </w:rPr>
          <w:t>Officer Code of Conduct</w:t>
        </w:r>
      </w:hyperlink>
      <w:r w:rsidR="00F066C3" w:rsidRPr="005C7CE6">
        <w:rPr>
          <w:sz w:val="22"/>
          <w:szCs w:val="22"/>
          <w:lang w:val="en-GB"/>
        </w:rPr>
        <w:t xml:space="preserve"> </w:t>
      </w:r>
      <w:r w:rsidR="007D662C" w:rsidRPr="005C7CE6">
        <w:rPr>
          <w:sz w:val="22"/>
          <w:szCs w:val="22"/>
          <w:lang w:val="en-GB"/>
        </w:rPr>
        <w:t xml:space="preserve">and </w:t>
      </w:r>
      <w:r w:rsidRPr="005C7CE6">
        <w:rPr>
          <w:sz w:val="22"/>
          <w:szCs w:val="22"/>
        </w:rPr>
        <w:t xml:space="preserve">are also expected to adhere to the ‘seven principles of public life’ which are listed below: </w:t>
      </w:r>
    </w:p>
    <w:p w14:paraId="34F5816E" w14:textId="77777777" w:rsidR="00E34980" w:rsidRPr="005C7CE6" w:rsidRDefault="00E34980" w:rsidP="005C3461">
      <w:pPr>
        <w:rPr>
          <w:rFonts w:cs="Arial"/>
          <w:b/>
          <w:sz w:val="22"/>
          <w:szCs w:val="22"/>
        </w:rPr>
      </w:pPr>
    </w:p>
    <w:p w14:paraId="49731DBF" w14:textId="77777777" w:rsidR="0012747A" w:rsidRPr="005C7CE6" w:rsidRDefault="0012747A" w:rsidP="005C3461">
      <w:pPr>
        <w:rPr>
          <w:rFonts w:cs="Arial"/>
          <w:color w:val="000000"/>
          <w:sz w:val="22"/>
          <w:szCs w:val="22"/>
        </w:rPr>
      </w:pPr>
      <w:r w:rsidRPr="005C7CE6">
        <w:rPr>
          <w:rFonts w:cs="Arial"/>
          <w:b/>
          <w:sz w:val="22"/>
          <w:szCs w:val="22"/>
        </w:rPr>
        <w:t>Selflessness</w:t>
      </w:r>
      <w:r w:rsidRPr="005C7CE6">
        <w:rPr>
          <w:rFonts w:cs="Arial"/>
          <w:sz w:val="22"/>
          <w:szCs w:val="22"/>
        </w:rPr>
        <w:t xml:space="preserve">: Holders of public office should take decisions solely in terms of the public interest. They should not do so </w:t>
      </w:r>
      <w:proofErr w:type="gramStart"/>
      <w:r w:rsidRPr="005C7CE6">
        <w:rPr>
          <w:rFonts w:cs="Arial"/>
          <w:sz w:val="22"/>
          <w:szCs w:val="22"/>
        </w:rPr>
        <w:t>in order to</w:t>
      </w:r>
      <w:proofErr w:type="gramEnd"/>
      <w:r w:rsidRPr="005C7CE6">
        <w:rPr>
          <w:rFonts w:cs="Arial"/>
          <w:sz w:val="22"/>
          <w:szCs w:val="22"/>
        </w:rPr>
        <w:t xml:space="preserve"> </w:t>
      </w:r>
      <w:r w:rsidRPr="005C7CE6">
        <w:rPr>
          <w:rFonts w:cs="Arial"/>
          <w:color w:val="000000"/>
          <w:sz w:val="22"/>
          <w:szCs w:val="22"/>
        </w:rPr>
        <w:t xml:space="preserve">gain financial or other material benefits for themselves, their family, or their friends. </w:t>
      </w:r>
    </w:p>
    <w:p w14:paraId="6048F87C" w14:textId="77777777" w:rsidR="0012747A" w:rsidRPr="005C7CE6" w:rsidRDefault="0012747A" w:rsidP="005C3461">
      <w:pPr>
        <w:rPr>
          <w:rFonts w:cs="Arial"/>
          <w:color w:val="000000"/>
          <w:sz w:val="22"/>
          <w:szCs w:val="22"/>
        </w:rPr>
      </w:pPr>
    </w:p>
    <w:p w14:paraId="6A718D8D" w14:textId="77777777" w:rsidR="0012747A" w:rsidRPr="005C7CE6" w:rsidRDefault="0012747A" w:rsidP="005C3461">
      <w:pPr>
        <w:rPr>
          <w:rFonts w:cs="Arial"/>
          <w:color w:val="000000"/>
          <w:sz w:val="22"/>
          <w:szCs w:val="22"/>
        </w:rPr>
      </w:pPr>
      <w:r w:rsidRPr="005C7CE6">
        <w:rPr>
          <w:rFonts w:cs="Arial"/>
          <w:b/>
          <w:color w:val="000000"/>
          <w:sz w:val="22"/>
          <w:szCs w:val="22"/>
        </w:rPr>
        <w:t>Integrity</w:t>
      </w:r>
      <w:r w:rsidRPr="005C7CE6">
        <w:rPr>
          <w:rFonts w:cs="Arial"/>
          <w:color w:val="000000"/>
          <w:sz w:val="22"/>
          <w:szCs w:val="22"/>
        </w:rPr>
        <w:t xml:space="preserve">: Holders of public office should not place themselves under any financial or other obligation to outside individuals or organisations that might influence them in the performance of their official duties. </w:t>
      </w:r>
    </w:p>
    <w:p w14:paraId="215058A1" w14:textId="77777777" w:rsidR="0012747A" w:rsidRPr="005C7CE6" w:rsidRDefault="0012747A" w:rsidP="005C3461">
      <w:pPr>
        <w:rPr>
          <w:rFonts w:cs="Arial"/>
          <w:bCs/>
          <w:color w:val="000000"/>
          <w:sz w:val="22"/>
          <w:szCs w:val="22"/>
        </w:rPr>
      </w:pPr>
    </w:p>
    <w:p w14:paraId="2264DC60" w14:textId="77777777" w:rsidR="0012747A" w:rsidRPr="005C7CE6" w:rsidRDefault="0012747A" w:rsidP="005C3461">
      <w:pPr>
        <w:rPr>
          <w:rFonts w:cs="Arial"/>
          <w:color w:val="000000"/>
          <w:sz w:val="22"/>
          <w:szCs w:val="22"/>
        </w:rPr>
      </w:pPr>
      <w:r w:rsidRPr="005C7CE6">
        <w:rPr>
          <w:rFonts w:cs="Arial"/>
          <w:b/>
          <w:sz w:val="22"/>
          <w:szCs w:val="22"/>
        </w:rPr>
        <w:t>Objectivity:</w:t>
      </w:r>
      <w:r w:rsidRPr="005C7CE6">
        <w:rPr>
          <w:rFonts w:cs="Arial"/>
          <w:sz w:val="22"/>
          <w:szCs w:val="22"/>
        </w:rPr>
        <w:t xml:space="preserve"> In carrying out public business, including making public appointments, awarding contracts, or recommending </w:t>
      </w:r>
      <w:r w:rsidRPr="005C7CE6">
        <w:rPr>
          <w:rFonts w:cs="Arial"/>
          <w:color w:val="000000"/>
          <w:sz w:val="22"/>
          <w:szCs w:val="22"/>
        </w:rPr>
        <w:t xml:space="preserve">individuals for rewards and benefits, holders of public office should make choices on merit. </w:t>
      </w:r>
    </w:p>
    <w:p w14:paraId="12671815" w14:textId="77777777" w:rsidR="0012747A" w:rsidRPr="005C7CE6" w:rsidRDefault="0012747A" w:rsidP="005C3461">
      <w:pPr>
        <w:rPr>
          <w:rFonts w:cs="Arial"/>
          <w:bCs/>
          <w:color w:val="000000"/>
          <w:sz w:val="22"/>
          <w:szCs w:val="22"/>
        </w:rPr>
      </w:pPr>
    </w:p>
    <w:p w14:paraId="1813A2DE" w14:textId="77777777" w:rsidR="0012747A" w:rsidRPr="005C7CE6" w:rsidRDefault="0012747A" w:rsidP="005C3461">
      <w:pPr>
        <w:rPr>
          <w:rFonts w:cs="Arial"/>
          <w:color w:val="000000"/>
          <w:sz w:val="22"/>
          <w:szCs w:val="22"/>
        </w:rPr>
      </w:pPr>
      <w:r w:rsidRPr="005C7CE6">
        <w:rPr>
          <w:rFonts w:cs="Arial"/>
          <w:b/>
          <w:color w:val="000000"/>
          <w:sz w:val="22"/>
          <w:szCs w:val="22"/>
        </w:rPr>
        <w:t>Accountability:</w:t>
      </w:r>
      <w:r w:rsidRPr="005C7CE6">
        <w:rPr>
          <w:rFonts w:cs="Arial"/>
          <w:color w:val="000000"/>
          <w:sz w:val="22"/>
          <w:szCs w:val="22"/>
        </w:rPr>
        <w:t xml:space="preserve"> Holders of public office are accountable for their decisions and actions </w:t>
      </w:r>
    </w:p>
    <w:p w14:paraId="445BCBD5" w14:textId="77777777" w:rsidR="0012747A" w:rsidRPr="005C7CE6" w:rsidRDefault="0012747A" w:rsidP="005C3461">
      <w:pPr>
        <w:rPr>
          <w:rFonts w:cs="Arial"/>
          <w:color w:val="000000"/>
          <w:sz w:val="22"/>
          <w:szCs w:val="22"/>
        </w:rPr>
      </w:pPr>
      <w:r w:rsidRPr="005C7CE6">
        <w:rPr>
          <w:rFonts w:cs="Arial"/>
          <w:color w:val="000000"/>
          <w:sz w:val="22"/>
          <w:szCs w:val="22"/>
        </w:rPr>
        <w:t>to the public and must submit themselves to whatever scrutiny is appropriate to their office.</w:t>
      </w:r>
    </w:p>
    <w:p w14:paraId="10A7722A" w14:textId="77777777" w:rsidR="0012747A" w:rsidRPr="005C7CE6" w:rsidRDefault="0012747A" w:rsidP="005C3461">
      <w:pPr>
        <w:rPr>
          <w:rFonts w:cs="Arial"/>
          <w:color w:val="000000"/>
          <w:sz w:val="22"/>
          <w:szCs w:val="22"/>
        </w:rPr>
      </w:pPr>
      <w:r w:rsidRPr="005C7CE6">
        <w:rPr>
          <w:rFonts w:cs="Arial"/>
          <w:color w:val="000000"/>
          <w:sz w:val="22"/>
          <w:szCs w:val="22"/>
        </w:rPr>
        <w:t xml:space="preserve"> </w:t>
      </w:r>
    </w:p>
    <w:p w14:paraId="02D36930" w14:textId="77777777" w:rsidR="0012747A" w:rsidRPr="005C7CE6" w:rsidRDefault="0012747A" w:rsidP="005C3461">
      <w:pPr>
        <w:rPr>
          <w:rFonts w:cs="Arial"/>
          <w:color w:val="000000"/>
          <w:sz w:val="22"/>
          <w:szCs w:val="22"/>
        </w:rPr>
      </w:pPr>
      <w:r w:rsidRPr="005C7CE6">
        <w:rPr>
          <w:rFonts w:cs="Arial"/>
          <w:b/>
          <w:sz w:val="22"/>
          <w:szCs w:val="22"/>
        </w:rPr>
        <w:t>Openness:</w:t>
      </w:r>
      <w:r w:rsidRPr="005C7CE6">
        <w:rPr>
          <w:rFonts w:cs="Arial"/>
          <w:sz w:val="22"/>
          <w:szCs w:val="22"/>
        </w:rPr>
        <w:t xml:space="preserve"> Holders of public office should be as open as possible about all the decisions and actions that they take. They </w:t>
      </w:r>
      <w:r w:rsidRPr="005C7CE6">
        <w:rPr>
          <w:rFonts w:cs="Arial"/>
          <w:color w:val="000000"/>
          <w:sz w:val="22"/>
          <w:szCs w:val="22"/>
        </w:rPr>
        <w:t xml:space="preserve">should give reasons for their decisions and restrict information only when the wider public interest clearly demands. </w:t>
      </w:r>
    </w:p>
    <w:p w14:paraId="03770532" w14:textId="77777777" w:rsidR="0012747A" w:rsidRPr="005C7CE6" w:rsidRDefault="0012747A" w:rsidP="005C3461">
      <w:pPr>
        <w:rPr>
          <w:rFonts w:cs="Arial"/>
          <w:bCs/>
          <w:color w:val="000000"/>
          <w:sz w:val="22"/>
          <w:szCs w:val="22"/>
        </w:rPr>
      </w:pPr>
    </w:p>
    <w:p w14:paraId="080F0FD5" w14:textId="77777777" w:rsidR="0012747A" w:rsidRPr="005C7CE6" w:rsidRDefault="0012747A" w:rsidP="005C3461">
      <w:pPr>
        <w:rPr>
          <w:rFonts w:cs="Arial"/>
          <w:color w:val="000000"/>
          <w:sz w:val="22"/>
          <w:szCs w:val="22"/>
        </w:rPr>
      </w:pPr>
      <w:r w:rsidRPr="005C7CE6">
        <w:rPr>
          <w:rFonts w:cs="Arial"/>
          <w:b/>
          <w:sz w:val="22"/>
          <w:szCs w:val="22"/>
        </w:rPr>
        <w:t>Honesty</w:t>
      </w:r>
      <w:r w:rsidRPr="005C7CE6">
        <w:rPr>
          <w:rFonts w:cs="Arial"/>
          <w:sz w:val="22"/>
          <w:szCs w:val="22"/>
        </w:rPr>
        <w:t xml:space="preserve">: Holders of public office have a duty to declare any private interests relating to their public duties and to take steps to resolve any conflicts arising in a way that protects the public interest. </w:t>
      </w:r>
    </w:p>
    <w:p w14:paraId="44DF1F7B" w14:textId="77777777" w:rsidR="0012747A" w:rsidRPr="005C7CE6" w:rsidRDefault="0012747A" w:rsidP="005C3461">
      <w:pPr>
        <w:rPr>
          <w:rFonts w:cs="Arial"/>
          <w:bCs/>
          <w:color w:val="000000"/>
          <w:sz w:val="22"/>
          <w:szCs w:val="22"/>
        </w:rPr>
      </w:pPr>
    </w:p>
    <w:p w14:paraId="2E7A4607" w14:textId="76D637E4" w:rsidR="00AF6768" w:rsidRPr="005C7CE6" w:rsidRDefault="0012747A" w:rsidP="002B0543">
      <w:pPr>
        <w:rPr>
          <w:rFonts w:cs="Arial"/>
          <w:color w:val="000000"/>
          <w:sz w:val="22"/>
          <w:szCs w:val="22"/>
        </w:rPr>
      </w:pPr>
      <w:r w:rsidRPr="005C7CE6">
        <w:rPr>
          <w:rFonts w:cs="Arial"/>
          <w:b/>
          <w:sz w:val="22"/>
          <w:szCs w:val="22"/>
        </w:rPr>
        <w:t>Leadership:</w:t>
      </w:r>
      <w:r w:rsidRPr="005C7CE6">
        <w:rPr>
          <w:rFonts w:cs="Arial"/>
          <w:sz w:val="22"/>
          <w:szCs w:val="22"/>
        </w:rPr>
        <w:t xml:space="preserve"> Holders of public office should promote and support these principles by leadership and exampl</w:t>
      </w:r>
      <w:r w:rsidR="002B0543" w:rsidRPr="005C7CE6">
        <w:rPr>
          <w:rFonts w:cs="Arial"/>
          <w:sz w:val="22"/>
          <w:szCs w:val="22"/>
        </w:rPr>
        <w:t>e.</w:t>
      </w:r>
    </w:p>
    <w:sectPr w:rsidR="00AF6768" w:rsidRPr="005C7CE6" w:rsidSect="00BF59E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DDEB83"/>
    <w:multiLevelType w:val="hybridMultilevel"/>
    <w:tmpl w:val="E62C11D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129A4"/>
    <w:multiLevelType w:val="hybridMultilevel"/>
    <w:tmpl w:val="64C6712A"/>
    <w:lvl w:ilvl="0" w:tplc="FB966B8C">
      <w:start w:val="1"/>
      <w:numFmt w:val="bullet"/>
      <w:lvlText w:val=""/>
      <w:lvlJc w:val="left"/>
      <w:pPr>
        <w:tabs>
          <w:tab w:val="num" w:pos="77"/>
        </w:tabs>
        <w:ind w:left="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6122A1"/>
    <w:multiLevelType w:val="hybridMultilevel"/>
    <w:tmpl w:val="D1E030BC"/>
    <w:lvl w:ilvl="0" w:tplc="DA7EB950">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B16BA"/>
    <w:multiLevelType w:val="hybridMultilevel"/>
    <w:tmpl w:val="12489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312F8"/>
    <w:multiLevelType w:val="hybridMultilevel"/>
    <w:tmpl w:val="DADA8ABC"/>
    <w:lvl w:ilvl="0" w:tplc="AEDA87D4">
      <w:start w:val="1"/>
      <w:numFmt w:val="bullet"/>
      <w:lvlText w:val=""/>
      <w:lvlJc w:val="left"/>
      <w:pPr>
        <w:tabs>
          <w:tab w:val="num" w:pos="737"/>
        </w:tabs>
        <w:ind w:left="737" w:hanging="39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33583F"/>
    <w:multiLevelType w:val="hybridMultilevel"/>
    <w:tmpl w:val="6322A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06A46"/>
    <w:multiLevelType w:val="hybridMultilevel"/>
    <w:tmpl w:val="E46C9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F34191"/>
    <w:multiLevelType w:val="hybridMultilevel"/>
    <w:tmpl w:val="1EF64BA4"/>
    <w:lvl w:ilvl="0" w:tplc="FB966B8C">
      <w:start w:val="1"/>
      <w:numFmt w:val="bullet"/>
      <w:lvlText w:val=""/>
      <w:lvlJc w:val="left"/>
      <w:pPr>
        <w:tabs>
          <w:tab w:val="num" w:pos="77"/>
        </w:tabs>
        <w:ind w:left="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5A52B8"/>
    <w:multiLevelType w:val="hybridMultilevel"/>
    <w:tmpl w:val="ABEACE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7C416B"/>
    <w:multiLevelType w:val="hybridMultilevel"/>
    <w:tmpl w:val="6C3E0E9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37D18AC"/>
    <w:multiLevelType w:val="hybridMultilevel"/>
    <w:tmpl w:val="51660E9A"/>
    <w:lvl w:ilvl="0" w:tplc="AEDA87D4">
      <w:start w:val="1"/>
      <w:numFmt w:val="bullet"/>
      <w:lvlText w:val=""/>
      <w:lvlJc w:val="left"/>
      <w:pPr>
        <w:tabs>
          <w:tab w:val="num" w:pos="737"/>
        </w:tabs>
        <w:ind w:left="737" w:hanging="39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F1E01"/>
    <w:multiLevelType w:val="hybridMultilevel"/>
    <w:tmpl w:val="66DC7708"/>
    <w:lvl w:ilvl="0" w:tplc="FB966B8C">
      <w:start w:val="1"/>
      <w:numFmt w:val="bullet"/>
      <w:lvlText w:val=""/>
      <w:lvlJc w:val="left"/>
      <w:pPr>
        <w:tabs>
          <w:tab w:val="num" w:pos="77"/>
        </w:tabs>
        <w:ind w:left="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C80F06"/>
    <w:multiLevelType w:val="hybridMultilevel"/>
    <w:tmpl w:val="32A41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3D00D5"/>
    <w:multiLevelType w:val="hybridMultilevel"/>
    <w:tmpl w:val="6C8E24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DC54FD"/>
    <w:multiLevelType w:val="hybridMultilevel"/>
    <w:tmpl w:val="5748C240"/>
    <w:lvl w:ilvl="0" w:tplc="FB966B8C">
      <w:start w:val="1"/>
      <w:numFmt w:val="bullet"/>
      <w:lvlText w:val=""/>
      <w:lvlJc w:val="left"/>
      <w:pPr>
        <w:tabs>
          <w:tab w:val="num" w:pos="77"/>
        </w:tabs>
        <w:ind w:left="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D33446"/>
    <w:multiLevelType w:val="hybridMultilevel"/>
    <w:tmpl w:val="1DDCC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9D0D77"/>
    <w:multiLevelType w:val="hybridMultilevel"/>
    <w:tmpl w:val="98C665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2A3942"/>
    <w:multiLevelType w:val="hybridMultilevel"/>
    <w:tmpl w:val="21E06EA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6FD225C"/>
    <w:multiLevelType w:val="hybridMultilevel"/>
    <w:tmpl w:val="AB22B7FC"/>
    <w:lvl w:ilvl="0" w:tplc="EF88C8BA">
      <w:start w:val="1"/>
      <w:numFmt w:val="bullet"/>
      <w:lvlText w:val=""/>
      <w:lvlJc w:val="left"/>
      <w:pPr>
        <w:tabs>
          <w:tab w:val="num" w:pos="720"/>
        </w:tabs>
        <w:ind w:left="720" w:hanging="360"/>
      </w:pPr>
      <w:rPr>
        <w:rFonts w:ascii="Symbol" w:hAnsi="Symbol" w:hint="default"/>
        <w:sz w:val="20"/>
      </w:rPr>
    </w:lvl>
    <w:lvl w:ilvl="1" w:tplc="FC08818E" w:tentative="1">
      <w:start w:val="1"/>
      <w:numFmt w:val="bullet"/>
      <w:lvlText w:val="o"/>
      <w:lvlJc w:val="left"/>
      <w:pPr>
        <w:tabs>
          <w:tab w:val="num" w:pos="1440"/>
        </w:tabs>
        <w:ind w:left="1440" w:hanging="360"/>
      </w:pPr>
      <w:rPr>
        <w:rFonts w:ascii="Courier New" w:hAnsi="Courier New" w:hint="default"/>
        <w:sz w:val="20"/>
      </w:rPr>
    </w:lvl>
    <w:lvl w:ilvl="2" w:tplc="85626670" w:tentative="1">
      <w:start w:val="1"/>
      <w:numFmt w:val="bullet"/>
      <w:lvlText w:val=""/>
      <w:lvlJc w:val="left"/>
      <w:pPr>
        <w:tabs>
          <w:tab w:val="num" w:pos="2160"/>
        </w:tabs>
        <w:ind w:left="2160" w:hanging="360"/>
      </w:pPr>
      <w:rPr>
        <w:rFonts w:ascii="Wingdings" w:hAnsi="Wingdings" w:hint="default"/>
        <w:sz w:val="20"/>
      </w:rPr>
    </w:lvl>
    <w:lvl w:ilvl="3" w:tplc="3132D4B0" w:tentative="1">
      <w:start w:val="1"/>
      <w:numFmt w:val="bullet"/>
      <w:lvlText w:val=""/>
      <w:lvlJc w:val="left"/>
      <w:pPr>
        <w:tabs>
          <w:tab w:val="num" w:pos="2880"/>
        </w:tabs>
        <w:ind w:left="2880" w:hanging="360"/>
      </w:pPr>
      <w:rPr>
        <w:rFonts w:ascii="Wingdings" w:hAnsi="Wingdings" w:hint="default"/>
        <w:sz w:val="20"/>
      </w:rPr>
    </w:lvl>
    <w:lvl w:ilvl="4" w:tplc="DB169EC0" w:tentative="1">
      <w:start w:val="1"/>
      <w:numFmt w:val="bullet"/>
      <w:lvlText w:val=""/>
      <w:lvlJc w:val="left"/>
      <w:pPr>
        <w:tabs>
          <w:tab w:val="num" w:pos="3600"/>
        </w:tabs>
        <w:ind w:left="3600" w:hanging="360"/>
      </w:pPr>
      <w:rPr>
        <w:rFonts w:ascii="Wingdings" w:hAnsi="Wingdings" w:hint="default"/>
        <w:sz w:val="20"/>
      </w:rPr>
    </w:lvl>
    <w:lvl w:ilvl="5" w:tplc="9E64EF12" w:tentative="1">
      <w:start w:val="1"/>
      <w:numFmt w:val="bullet"/>
      <w:lvlText w:val=""/>
      <w:lvlJc w:val="left"/>
      <w:pPr>
        <w:tabs>
          <w:tab w:val="num" w:pos="4320"/>
        </w:tabs>
        <w:ind w:left="4320" w:hanging="360"/>
      </w:pPr>
      <w:rPr>
        <w:rFonts w:ascii="Wingdings" w:hAnsi="Wingdings" w:hint="default"/>
        <w:sz w:val="20"/>
      </w:rPr>
    </w:lvl>
    <w:lvl w:ilvl="6" w:tplc="290AE696" w:tentative="1">
      <w:start w:val="1"/>
      <w:numFmt w:val="bullet"/>
      <w:lvlText w:val=""/>
      <w:lvlJc w:val="left"/>
      <w:pPr>
        <w:tabs>
          <w:tab w:val="num" w:pos="5040"/>
        </w:tabs>
        <w:ind w:left="5040" w:hanging="360"/>
      </w:pPr>
      <w:rPr>
        <w:rFonts w:ascii="Wingdings" w:hAnsi="Wingdings" w:hint="default"/>
        <w:sz w:val="20"/>
      </w:rPr>
    </w:lvl>
    <w:lvl w:ilvl="7" w:tplc="8EB6551E" w:tentative="1">
      <w:start w:val="1"/>
      <w:numFmt w:val="bullet"/>
      <w:lvlText w:val=""/>
      <w:lvlJc w:val="left"/>
      <w:pPr>
        <w:tabs>
          <w:tab w:val="num" w:pos="5760"/>
        </w:tabs>
        <w:ind w:left="5760" w:hanging="360"/>
      </w:pPr>
      <w:rPr>
        <w:rFonts w:ascii="Wingdings" w:hAnsi="Wingdings" w:hint="default"/>
        <w:sz w:val="20"/>
      </w:rPr>
    </w:lvl>
    <w:lvl w:ilvl="8" w:tplc="B4C2E40A"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BA4D7D"/>
    <w:multiLevelType w:val="hybridMultilevel"/>
    <w:tmpl w:val="142884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B14664"/>
    <w:multiLevelType w:val="hybridMultilevel"/>
    <w:tmpl w:val="66FEB80E"/>
    <w:lvl w:ilvl="0" w:tplc="FB966B8C">
      <w:start w:val="1"/>
      <w:numFmt w:val="bullet"/>
      <w:lvlText w:val=""/>
      <w:lvlJc w:val="left"/>
      <w:pPr>
        <w:tabs>
          <w:tab w:val="num" w:pos="77"/>
        </w:tabs>
        <w:ind w:left="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BA2504"/>
    <w:multiLevelType w:val="hybridMultilevel"/>
    <w:tmpl w:val="58981792"/>
    <w:lvl w:ilvl="0" w:tplc="FB966B8C">
      <w:start w:val="1"/>
      <w:numFmt w:val="bullet"/>
      <w:lvlText w:val=""/>
      <w:lvlJc w:val="left"/>
      <w:pPr>
        <w:tabs>
          <w:tab w:val="num" w:pos="77"/>
        </w:tabs>
        <w:ind w:left="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7300A"/>
    <w:multiLevelType w:val="hybridMultilevel"/>
    <w:tmpl w:val="70469476"/>
    <w:lvl w:ilvl="0" w:tplc="AEDA87D4">
      <w:start w:val="1"/>
      <w:numFmt w:val="bullet"/>
      <w:lvlText w:val=""/>
      <w:lvlJc w:val="left"/>
      <w:pPr>
        <w:tabs>
          <w:tab w:val="num" w:pos="737"/>
        </w:tabs>
        <w:ind w:left="737" w:hanging="39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F913AD"/>
    <w:multiLevelType w:val="hybridMultilevel"/>
    <w:tmpl w:val="FF7CC1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4E14A4"/>
    <w:multiLevelType w:val="hybridMultilevel"/>
    <w:tmpl w:val="61F093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A01BC0"/>
    <w:multiLevelType w:val="multilevel"/>
    <w:tmpl w:val="A42C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C7687C"/>
    <w:multiLevelType w:val="hybridMultilevel"/>
    <w:tmpl w:val="42C8765E"/>
    <w:lvl w:ilvl="0" w:tplc="FB966B8C">
      <w:start w:val="1"/>
      <w:numFmt w:val="bullet"/>
      <w:lvlText w:val=""/>
      <w:lvlJc w:val="left"/>
      <w:pPr>
        <w:tabs>
          <w:tab w:val="num" w:pos="77"/>
        </w:tabs>
        <w:ind w:left="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A94FFC"/>
    <w:multiLevelType w:val="hybridMultilevel"/>
    <w:tmpl w:val="5802D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5C2720"/>
    <w:multiLevelType w:val="hybridMultilevel"/>
    <w:tmpl w:val="58981792"/>
    <w:lvl w:ilvl="0" w:tplc="AEDA87D4">
      <w:start w:val="1"/>
      <w:numFmt w:val="bullet"/>
      <w:lvlText w:val=""/>
      <w:lvlJc w:val="left"/>
      <w:pPr>
        <w:tabs>
          <w:tab w:val="num" w:pos="737"/>
        </w:tabs>
        <w:ind w:left="737" w:hanging="39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736541"/>
    <w:multiLevelType w:val="hybridMultilevel"/>
    <w:tmpl w:val="80AEF2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AD5F29"/>
    <w:multiLevelType w:val="hybridMultilevel"/>
    <w:tmpl w:val="D52A3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226183"/>
    <w:multiLevelType w:val="hybridMultilevel"/>
    <w:tmpl w:val="6F187670"/>
    <w:lvl w:ilvl="0" w:tplc="FB966B8C">
      <w:start w:val="1"/>
      <w:numFmt w:val="bullet"/>
      <w:lvlText w:val=""/>
      <w:lvlJc w:val="left"/>
      <w:pPr>
        <w:tabs>
          <w:tab w:val="num" w:pos="77"/>
        </w:tabs>
        <w:ind w:left="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C1327B"/>
    <w:multiLevelType w:val="hybridMultilevel"/>
    <w:tmpl w:val="CF628F70"/>
    <w:lvl w:ilvl="0" w:tplc="AEDA87D4">
      <w:start w:val="1"/>
      <w:numFmt w:val="bullet"/>
      <w:lvlText w:val=""/>
      <w:lvlJc w:val="left"/>
      <w:pPr>
        <w:tabs>
          <w:tab w:val="num" w:pos="737"/>
        </w:tabs>
        <w:ind w:left="737" w:hanging="39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006F67"/>
    <w:multiLevelType w:val="hybridMultilevel"/>
    <w:tmpl w:val="048A95BC"/>
    <w:lvl w:ilvl="0" w:tplc="FB966B8C">
      <w:start w:val="1"/>
      <w:numFmt w:val="bullet"/>
      <w:lvlText w:val=""/>
      <w:lvlJc w:val="left"/>
      <w:pPr>
        <w:tabs>
          <w:tab w:val="num" w:pos="77"/>
        </w:tabs>
        <w:ind w:left="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963D9E"/>
    <w:multiLevelType w:val="hybridMultilevel"/>
    <w:tmpl w:val="16504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1B570C"/>
    <w:multiLevelType w:val="hybridMultilevel"/>
    <w:tmpl w:val="7A045FE8"/>
    <w:lvl w:ilvl="0" w:tplc="FB966B8C">
      <w:start w:val="1"/>
      <w:numFmt w:val="bullet"/>
      <w:lvlText w:val=""/>
      <w:lvlJc w:val="left"/>
      <w:pPr>
        <w:tabs>
          <w:tab w:val="num" w:pos="77"/>
        </w:tabs>
        <w:ind w:left="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25972549">
    <w:abstractNumId w:val="1"/>
  </w:num>
  <w:num w:numId="2" w16cid:durableId="2009674082">
    <w:abstractNumId w:val="24"/>
  </w:num>
  <w:num w:numId="3" w16cid:durableId="816344230">
    <w:abstractNumId w:val="33"/>
  </w:num>
  <w:num w:numId="4" w16cid:durableId="1509052236">
    <w:abstractNumId w:val="30"/>
  </w:num>
  <w:num w:numId="5" w16cid:durableId="1602100489">
    <w:abstractNumId w:val="18"/>
  </w:num>
  <w:num w:numId="6" w16cid:durableId="483088226">
    <w:abstractNumId w:val="5"/>
  </w:num>
  <w:num w:numId="7" w16cid:durableId="199902885">
    <w:abstractNumId w:val="8"/>
  </w:num>
  <w:num w:numId="8" w16cid:durableId="2007203171">
    <w:abstractNumId w:val="27"/>
  </w:num>
  <w:num w:numId="9" w16cid:durableId="414282891">
    <w:abstractNumId w:val="13"/>
  </w:num>
  <w:num w:numId="10" w16cid:durableId="1161233877">
    <w:abstractNumId w:val="9"/>
  </w:num>
  <w:num w:numId="11" w16cid:durableId="2082752429">
    <w:abstractNumId w:val="23"/>
  </w:num>
  <w:num w:numId="12" w16cid:durableId="2133865587">
    <w:abstractNumId w:val="26"/>
  </w:num>
  <w:num w:numId="13" w16cid:durableId="1582376071">
    <w:abstractNumId w:val="20"/>
  </w:num>
  <w:num w:numId="14" w16cid:durableId="2142650958">
    <w:abstractNumId w:val="11"/>
  </w:num>
  <w:num w:numId="15" w16cid:durableId="2070883229">
    <w:abstractNumId w:val="35"/>
  </w:num>
  <w:num w:numId="16" w16cid:durableId="1668827449">
    <w:abstractNumId w:val="31"/>
  </w:num>
  <w:num w:numId="17" w16cid:durableId="1503466451">
    <w:abstractNumId w:val="34"/>
  </w:num>
  <w:num w:numId="18" w16cid:durableId="713430065">
    <w:abstractNumId w:val="6"/>
  </w:num>
  <w:num w:numId="19" w16cid:durableId="1505971407">
    <w:abstractNumId w:val="7"/>
  </w:num>
  <w:num w:numId="20" w16cid:durableId="1993219570">
    <w:abstractNumId w:val="14"/>
  </w:num>
  <w:num w:numId="21" w16cid:durableId="1931503515">
    <w:abstractNumId w:val="0"/>
  </w:num>
  <w:num w:numId="22" w16cid:durableId="1618949212">
    <w:abstractNumId w:val="17"/>
  </w:num>
  <w:num w:numId="23" w16cid:durableId="1947610970">
    <w:abstractNumId w:val="29"/>
  </w:num>
  <w:num w:numId="24" w16cid:durableId="1033530284">
    <w:abstractNumId w:val="10"/>
  </w:num>
  <w:num w:numId="25" w16cid:durableId="1950308631">
    <w:abstractNumId w:val="22"/>
  </w:num>
  <w:num w:numId="26" w16cid:durableId="9139499">
    <w:abstractNumId w:val="32"/>
  </w:num>
  <w:num w:numId="27" w16cid:durableId="908996437">
    <w:abstractNumId w:val="4"/>
  </w:num>
  <w:num w:numId="28" w16cid:durableId="158929848">
    <w:abstractNumId w:val="28"/>
  </w:num>
  <w:num w:numId="29" w16cid:durableId="758326849">
    <w:abstractNumId w:val="21"/>
  </w:num>
  <w:num w:numId="30" w16cid:durableId="1279071057">
    <w:abstractNumId w:val="16"/>
  </w:num>
  <w:num w:numId="31" w16cid:durableId="1024286785">
    <w:abstractNumId w:val="19"/>
  </w:num>
  <w:num w:numId="32" w16cid:durableId="1587614670">
    <w:abstractNumId w:val="12"/>
  </w:num>
  <w:num w:numId="33" w16cid:durableId="2126001070">
    <w:abstractNumId w:val="15"/>
  </w:num>
  <w:num w:numId="34" w16cid:durableId="1177890063">
    <w:abstractNumId w:val="2"/>
  </w:num>
  <w:num w:numId="35" w16cid:durableId="1322001864">
    <w:abstractNumId w:val="3"/>
  </w:num>
  <w:num w:numId="36" w16cid:durableId="2719821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AC0"/>
    <w:rsid w:val="00002ADC"/>
    <w:rsid w:val="00052AB1"/>
    <w:rsid w:val="000B0A26"/>
    <w:rsid w:val="000C4FD9"/>
    <w:rsid w:val="000C5EC4"/>
    <w:rsid w:val="0012747A"/>
    <w:rsid w:val="00183B38"/>
    <w:rsid w:val="001855E9"/>
    <w:rsid w:val="001C5DB3"/>
    <w:rsid w:val="00223F0A"/>
    <w:rsid w:val="00236EDD"/>
    <w:rsid w:val="00283288"/>
    <w:rsid w:val="00283817"/>
    <w:rsid w:val="002B0543"/>
    <w:rsid w:val="002D7FE4"/>
    <w:rsid w:val="002E5F17"/>
    <w:rsid w:val="002E773C"/>
    <w:rsid w:val="003146EB"/>
    <w:rsid w:val="003A5FBD"/>
    <w:rsid w:val="003B40B0"/>
    <w:rsid w:val="003B62F2"/>
    <w:rsid w:val="003C6300"/>
    <w:rsid w:val="003E5080"/>
    <w:rsid w:val="00437E49"/>
    <w:rsid w:val="00453663"/>
    <w:rsid w:val="0050092F"/>
    <w:rsid w:val="005077D5"/>
    <w:rsid w:val="00522B70"/>
    <w:rsid w:val="0056031D"/>
    <w:rsid w:val="00574D43"/>
    <w:rsid w:val="00583160"/>
    <w:rsid w:val="00593182"/>
    <w:rsid w:val="005C3461"/>
    <w:rsid w:val="005C4152"/>
    <w:rsid w:val="005C7CE6"/>
    <w:rsid w:val="00602524"/>
    <w:rsid w:val="006241E8"/>
    <w:rsid w:val="00650A27"/>
    <w:rsid w:val="00660FBE"/>
    <w:rsid w:val="00682CDF"/>
    <w:rsid w:val="006B1CD2"/>
    <w:rsid w:val="006D1679"/>
    <w:rsid w:val="006F3985"/>
    <w:rsid w:val="006F4CD9"/>
    <w:rsid w:val="007A7130"/>
    <w:rsid w:val="007D662C"/>
    <w:rsid w:val="007E615C"/>
    <w:rsid w:val="00814EF5"/>
    <w:rsid w:val="00817A7D"/>
    <w:rsid w:val="00841FBA"/>
    <w:rsid w:val="008469CC"/>
    <w:rsid w:val="00892433"/>
    <w:rsid w:val="008A7451"/>
    <w:rsid w:val="008C554B"/>
    <w:rsid w:val="008E59AA"/>
    <w:rsid w:val="008F3E39"/>
    <w:rsid w:val="00961331"/>
    <w:rsid w:val="0096645F"/>
    <w:rsid w:val="00982C1C"/>
    <w:rsid w:val="009A1F82"/>
    <w:rsid w:val="009C2857"/>
    <w:rsid w:val="00A00879"/>
    <w:rsid w:val="00A027F1"/>
    <w:rsid w:val="00A439C0"/>
    <w:rsid w:val="00A5005D"/>
    <w:rsid w:val="00A64977"/>
    <w:rsid w:val="00A938EA"/>
    <w:rsid w:val="00A95781"/>
    <w:rsid w:val="00AA7AB1"/>
    <w:rsid w:val="00AF6768"/>
    <w:rsid w:val="00B0317C"/>
    <w:rsid w:val="00B15EE6"/>
    <w:rsid w:val="00B4345D"/>
    <w:rsid w:val="00B72414"/>
    <w:rsid w:val="00B779D8"/>
    <w:rsid w:val="00BA42B9"/>
    <w:rsid w:val="00BA489B"/>
    <w:rsid w:val="00BB3AC0"/>
    <w:rsid w:val="00BB78BC"/>
    <w:rsid w:val="00BF1D9E"/>
    <w:rsid w:val="00BF59E4"/>
    <w:rsid w:val="00C43515"/>
    <w:rsid w:val="00C74C7E"/>
    <w:rsid w:val="00C82658"/>
    <w:rsid w:val="00C91F36"/>
    <w:rsid w:val="00CA2EEF"/>
    <w:rsid w:val="00CC0F0D"/>
    <w:rsid w:val="00CC3358"/>
    <w:rsid w:val="00CE14EA"/>
    <w:rsid w:val="00D01E90"/>
    <w:rsid w:val="00D33023"/>
    <w:rsid w:val="00D6291E"/>
    <w:rsid w:val="00DB038B"/>
    <w:rsid w:val="00DC0300"/>
    <w:rsid w:val="00DF43CB"/>
    <w:rsid w:val="00E17DB8"/>
    <w:rsid w:val="00E34980"/>
    <w:rsid w:val="00E37721"/>
    <w:rsid w:val="00E44DF7"/>
    <w:rsid w:val="00E71CC0"/>
    <w:rsid w:val="00F066C3"/>
    <w:rsid w:val="00F50058"/>
    <w:rsid w:val="00F54A47"/>
    <w:rsid w:val="00F87197"/>
    <w:rsid w:val="00FC2FFC"/>
    <w:rsid w:val="00FC6AB6"/>
    <w:rsid w:val="00FD7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B3589"/>
  <w15:chartTrackingRefBased/>
  <w15:docId w15:val="{3A5F409C-D8E0-480A-AFE2-9A34934F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autoSpaceDE w:val="0"/>
      <w:autoSpaceDN w:val="0"/>
      <w:adjustRightInd w:val="0"/>
      <w:outlineLvl w:val="0"/>
    </w:pPr>
    <w:rPr>
      <w:rFonts w:ascii="Arial-BoldMT" w:hAnsi="Arial-BoldMT"/>
      <w:b/>
      <w:bCs/>
      <w:color w:val="00BDE5"/>
      <w:sz w:val="48"/>
      <w:szCs w:val="70"/>
      <w:lang w:val="en-US"/>
    </w:rPr>
  </w:style>
  <w:style w:type="paragraph" w:styleId="Heading2">
    <w:name w:val="heading 2"/>
    <w:basedOn w:val="Normal"/>
    <w:next w:val="Normal"/>
    <w:qFormat/>
    <w:pPr>
      <w:keepNext/>
      <w:outlineLvl w:val="1"/>
    </w:pPr>
    <w:rPr>
      <w:rFonts w:cs="Arial"/>
      <w:b/>
      <w:bCs/>
    </w:rPr>
  </w:style>
  <w:style w:type="paragraph" w:styleId="Heading3">
    <w:name w:val="heading 3"/>
    <w:basedOn w:val="Normal"/>
    <w:next w:val="Normal"/>
    <w:qFormat/>
    <w:pPr>
      <w:keepNext/>
      <w:spacing w:before="240" w:after="60"/>
      <w:outlineLvl w:val="2"/>
    </w:pPr>
    <w:rPr>
      <w:rFonts w:cs="Arial"/>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6">
    <w:name w:val="CM6"/>
    <w:basedOn w:val="Default"/>
    <w:next w:val="Default"/>
    <w:pPr>
      <w:spacing w:line="320" w:lineRule="atLeast"/>
    </w:pPr>
    <w:rPr>
      <w:color w:val="auto"/>
    </w:rPr>
  </w:style>
  <w:style w:type="paragraph" w:customStyle="1" w:styleId="CM8">
    <w:name w:val="CM8"/>
    <w:basedOn w:val="Default"/>
    <w:next w:val="Default"/>
    <w:pPr>
      <w:spacing w:line="320" w:lineRule="atLeast"/>
    </w:pPr>
    <w:rPr>
      <w:color w:val="auto"/>
    </w:rPr>
  </w:style>
  <w:style w:type="paragraph" w:customStyle="1" w:styleId="CM42">
    <w:name w:val="CM42"/>
    <w:basedOn w:val="Default"/>
    <w:next w:val="Default"/>
    <w:pPr>
      <w:spacing w:after="230"/>
    </w:pPr>
    <w:rPr>
      <w:color w:val="auto"/>
    </w:rPr>
  </w:style>
  <w:style w:type="paragraph" w:customStyle="1" w:styleId="CM9">
    <w:name w:val="CM9"/>
    <w:basedOn w:val="Default"/>
    <w:next w:val="Default"/>
    <w:pPr>
      <w:spacing w:line="320" w:lineRule="atLeast"/>
    </w:pPr>
    <w:rPr>
      <w:color w:val="auto"/>
    </w:rPr>
  </w:style>
  <w:style w:type="paragraph" w:customStyle="1" w:styleId="CM15">
    <w:name w:val="CM15"/>
    <w:basedOn w:val="Default"/>
    <w:next w:val="Default"/>
    <w:pPr>
      <w:spacing w:line="320" w:lineRule="atLeast"/>
    </w:pPr>
    <w:rPr>
      <w:color w:val="auto"/>
    </w:rPr>
  </w:style>
  <w:style w:type="character" w:styleId="Hyperlink">
    <w:name w:val="Hyperlink"/>
    <w:rPr>
      <w:color w:val="0000FF"/>
      <w:u w:val="single"/>
    </w:rPr>
  </w:style>
  <w:style w:type="paragraph" w:customStyle="1" w:styleId="standardfont">
    <w:name w:val="standardfont"/>
    <w:basedOn w:val="Normal"/>
    <w:pPr>
      <w:spacing w:before="100" w:beforeAutospacing="1" w:after="100" w:afterAutospacing="1"/>
    </w:pPr>
    <w:rPr>
      <w:rFonts w:ascii="Times New Roman" w:hAnsi="Times New Roman"/>
    </w:rPr>
  </w:style>
  <w:style w:type="paragraph" w:styleId="FootnoteText">
    <w:name w:val="footnote text"/>
    <w:basedOn w:val="Normal"/>
    <w:semiHidden/>
    <w:rPr>
      <w:rFonts w:cs="Arial"/>
      <w:sz w:val="20"/>
      <w:szCs w:val="20"/>
      <w:lang w:val="en-US"/>
    </w:rPr>
  </w:style>
  <w:style w:type="character" w:styleId="FootnoteReference">
    <w:name w:val="footnote reference"/>
    <w:semiHidden/>
    <w:rPr>
      <w:vertAlign w:val="superscript"/>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customStyle="1" w:styleId="CM1">
    <w:name w:val="CM1"/>
    <w:basedOn w:val="Default"/>
    <w:next w:val="Default"/>
    <w:rPr>
      <w:color w:val="auto"/>
    </w:rPr>
  </w:style>
  <w:style w:type="paragraph" w:customStyle="1" w:styleId="CM33">
    <w:name w:val="CM33"/>
    <w:basedOn w:val="Default"/>
    <w:next w:val="Default"/>
    <w:pPr>
      <w:spacing w:line="440" w:lineRule="atLeast"/>
    </w:pPr>
    <w:rPr>
      <w:color w:val="auto"/>
    </w:rPr>
  </w:style>
  <w:style w:type="paragraph" w:customStyle="1" w:styleId="CM36">
    <w:name w:val="CM36"/>
    <w:basedOn w:val="Default"/>
    <w:next w:val="Default"/>
    <w:pPr>
      <w:spacing w:line="323" w:lineRule="atLeast"/>
    </w:pPr>
    <w:rPr>
      <w:color w:val="auto"/>
    </w:rPr>
  </w:style>
  <w:style w:type="paragraph" w:customStyle="1" w:styleId="CM43">
    <w:name w:val="CM43"/>
    <w:basedOn w:val="Default"/>
    <w:next w:val="Default"/>
    <w:pPr>
      <w:spacing w:after="293"/>
    </w:pPr>
    <w:rPr>
      <w:color w:val="auto"/>
    </w:rPr>
  </w:style>
  <w:style w:type="paragraph" w:customStyle="1" w:styleId="CM12">
    <w:name w:val="CM12"/>
    <w:basedOn w:val="Default"/>
    <w:next w:val="Default"/>
    <w:pPr>
      <w:spacing w:line="320" w:lineRule="atLeast"/>
    </w:pPr>
    <w:rPr>
      <w:color w:val="auto"/>
    </w:rPr>
  </w:style>
  <w:style w:type="paragraph" w:customStyle="1" w:styleId="CM19">
    <w:name w:val="CM19"/>
    <w:basedOn w:val="Default"/>
    <w:next w:val="Default"/>
    <w:pPr>
      <w:spacing w:line="320" w:lineRule="atLeast"/>
    </w:pPr>
    <w:rPr>
      <w:color w:val="auto"/>
    </w:rPr>
  </w:style>
  <w:style w:type="paragraph" w:customStyle="1" w:styleId="CM20">
    <w:name w:val="CM20"/>
    <w:basedOn w:val="Default"/>
    <w:next w:val="Default"/>
    <w:pPr>
      <w:spacing w:line="320" w:lineRule="atLeast"/>
    </w:pPr>
    <w:rPr>
      <w:color w:val="auto"/>
    </w:rPr>
  </w:style>
  <w:style w:type="paragraph" w:customStyle="1" w:styleId="CM32">
    <w:name w:val="CM32"/>
    <w:basedOn w:val="Default"/>
    <w:next w:val="Default"/>
    <w:rPr>
      <w:color w:val="auto"/>
    </w:rPr>
  </w:style>
  <w:style w:type="paragraph" w:customStyle="1" w:styleId="CM23">
    <w:name w:val="CM23"/>
    <w:basedOn w:val="Default"/>
    <w:next w:val="Default"/>
    <w:pPr>
      <w:spacing w:line="320" w:lineRule="atLeast"/>
    </w:pPr>
    <w:rPr>
      <w:color w:val="auto"/>
    </w:rPr>
  </w:style>
  <w:style w:type="paragraph" w:customStyle="1" w:styleId="CM14">
    <w:name w:val="CM14"/>
    <w:basedOn w:val="Default"/>
    <w:next w:val="Default"/>
    <w:rPr>
      <w:color w:val="auto"/>
    </w:rPr>
  </w:style>
  <w:style w:type="paragraph" w:customStyle="1" w:styleId="CM44">
    <w:name w:val="CM44"/>
    <w:basedOn w:val="Default"/>
    <w:next w:val="Default"/>
    <w:pPr>
      <w:spacing w:after="375"/>
    </w:pPr>
    <w:rPr>
      <w:color w:val="auto"/>
    </w:rPr>
  </w:style>
  <w:style w:type="paragraph" w:customStyle="1" w:styleId="CM22">
    <w:name w:val="CM22"/>
    <w:basedOn w:val="Default"/>
    <w:next w:val="Default"/>
    <w:pPr>
      <w:spacing w:line="320" w:lineRule="atLeast"/>
    </w:pPr>
    <w:rPr>
      <w:color w:val="auto"/>
    </w:rPr>
  </w:style>
  <w:style w:type="paragraph" w:customStyle="1" w:styleId="CM24">
    <w:name w:val="CM24"/>
    <w:basedOn w:val="Default"/>
    <w:next w:val="Default"/>
    <w:pPr>
      <w:spacing w:line="320" w:lineRule="atLeast"/>
    </w:pPr>
    <w:rPr>
      <w:color w:val="auto"/>
    </w:rPr>
  </w:style>
  <w:style w:type="paragraph" w:customStyle="1" w:styleId="CM37">
    <w:name w:val="CM37"/>
    <w:basedOn w:val="Default"/>
    <w:next w:val="Default"/>
    <w:pPr>
      <w:spacing w:line="440" w:lineRule="atLeast"/>
    </w:pPr>
    <w:rPr>
      <w:color w:val="auto"/>
    </w:rPr>
  </w:style>
  <w:style w:type="paragraph" w:styleId="BodyText">
    <w:name w:val="Body Text"/>
    <w:basedOn w:val="Normal"/>
    <w:rPr>
      <w:rFonts w:cs="Arial"/>
      <w:sz w:val="28"/>
    </w:rPr>
  </w:style>
  <w:style w:type="character" w:styleId="FollowedHyperlink">
    <w:name w:val="FollowedHyperlink"/>
    <w:rPr>
      <w:color w:val="800080"/>
      <w:u w:val="single"/>
    </w:rPr>
  </w:style>
  <w:style w:type="paragraph" w:styleId="NormalWeb">
    <w:name w:val="Normal (Web)"/>
    <w:basedOn w:val="Normal"/>
    <w:rPr>
      <w:rFonts w:ascii="Times New Roman" w:hAnsi="Times New Roman"/>
    </w:rPr>
  </w:style>
  <w:style w:type="paragraph" w:styleId="BalloonText">
    <w:name w:val="Balloon Text"/>
    <w:basedOn w:val="Normal"/>
    <w:link w:val="BalloonTextChar"/>
    <w:rsid w:val="001855E9"/>
    <w:rPr>
      <w:rFonts w:ascii="Tahoma" w:hAnsi="Tahoma" w:cs="Tahoma"/>
      <w:sz w:val="16"/>
      <w:szCs w:val="16"/>
    </w:rPr>
  </w:style>
  <w:style w:type="character" w:customStyle="1" w:styleId="BalloonTextChar">
    <w:name w:val="Balloon Text Char"/>
    <w:link w:val="BalloonText"/>
    <w:rsid w:val="001855E9"/>
    <w:rPr>
      <w:rFonts w:ascii="Tahoma" w:hAnsi="Tahoma" w:cs="Tahoma"/>
      <w:sz w:val="16"/>
      <w:szCs w:val="16"/>
      <w:lang w:eastAsia="en-US"/>
    </w:rPr>
  </w:style>
  <w:style w:type="paragraph" w:styleId="Revision">
    <w:name w:val="Revision"/>
    <w:hidden/>
    <w:uiPriority w:val="99"/>
    <w:semiHidden/>
    <w:rsid w:val="00AA7AB1"/>
    <w:rPr>
      <w:rFonts w:ascii="Arial" w:hAnsi="Arial"/>
      <w:sz w:val="24"/>
      <w:szCs w:val="24"/>
      <w:lang w:eastAsia="en-US"/>
    </w:rPr>
  </w:style>
  <w:style w:type="character" w:styleId="UnresolvedMention">
    <w:name w:val="Unresolved Mention"/>
    <w:uiPriority w:val="99"/>
    <w:semiHidden/>
    <w:unhideWhenUsed/>
    <w:rsid w:val="00814EF5"/>
    <w:rPr>
      <w:color w:val="808080"/>
      <w:shd w:val="clear" w:color="auto" w:fill="E6E6E6"/>
    </w:rPr>
  </w:style>
  <w:style w:type="character" w:styleId="CommentReference">
    <w:name w:val="annotation reference"/>
    <w:basedOn w:val="DefaultParagraphFont"/>
    <w:rsid w:val="00892433"/>
    <w:rPr>
      <w:sz w:val="16"/>
      <w:szCs w:val="16"/>
    </w:rPr>
  </w:style>
  <w:style w:type="paragraph" w:styleId="CommentText">
    <w:name w:val="annotation text"/>
    <w:basedOn w:val="Normal"/>
    <w:link w:val="CommentTextChar"/>
    <w:rsid w:val="00892433"/>
    <w:rPr>
      <w:sz w:val="20"/>
      <w:szCs w:val="20"/>
    </w:rPr>
  </w:style>
  <w:style w:type="character" w:customStyle="1" w:styleId="CommentTextChar">
    <w:name w:val="Comment Text Char"/>
    <w:basedOn w:val="DefaultParagraphFont"/>
    <w:link w:val="CommentText"/>
    <w:rsid w:val="00892433"/>
    <w:rPr>
      <w:rFonts w:ascii="Arial" w:hAnsi="Arial"/>
      <w:lang w:eastAsia="en-US"/>
    </w:rPr>
  </w:style>
  <w:style w:type="paragraph" w:styleId="CommentSubject">
    <w:name w:val="annotation subject"/>
    <w:basedOn w:val="CommentText"/>
    <w:next w:val="CommentText"/>
    <w:link w:val="CommentSubjectChar"/>
    <w:rsid w:val="00892433"/>
    <w:rPr>
      <w:b/>
      <w:bCs/>
    </w:rPr>
  </w:style>
  <w:style w:type="character" w:customStyle="1" w:styleId="CommentSubjectChar">
    <w:name w:val="Comment Subject Char"/>
    <w:basedOn w:val="CommentTextChar"/>
    <w:link w:val="CommentSubject"/>
    <w:rsid w:val="00892433"/>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238296">
      <w:bodyDiv w:val="1"/>
      <w:marLeft w:val="0"/>
      <w:marRight w:val="0"/>
      <w:marTop w:val="0"/>
      <w:marBottom w:val="0"/>
      <w:divBdr>
        <w:top w:val="none" w:sz="0" w:space="0" w:color="auto"/>
        <w:left w:val="none" w:sz="0" w:space="0" w:color="auto"/>
        <w:bottom w:val="none" w:sz="0" w:space="0" w:color="auto"/>
        <w:right w:val="none" w:sz="0" w:space="0" w:color="auto"/>
      </w:divBdr>
      <w:divsChild>
        <w:div w:id="269823110">
          <w:marLeft w:val="0"/>
          <w:marRight w:val="0"/>
          <w:marTop w:val="0"/>
          <w:marBottom w:val="0"/>
          <w:divBdr>
            <w:top w:val="none" w:sz="0" w:space="0" w:color="auto"/>
            <w:left w:val="none" w:sz="0" w:space="0" w:color="auto"/>
            <w:bottom w:val="none" w:sz="0" w:space="0" w:color="auto"/>
            <w:right w:val="none" w:sz="0" w:space="0" w:color="auto"/>
          </w:divBdr>
          <w:divsChild>
            <w:div w:id="62729032">
              <w:marLeft w:val="0"/>
              <w:marRight w:val="0"/>
              <w:marTop w:val="0"/>
              <w:marBottom w:val="0"/>
              <w:divBdr>
                <w:top w:val="none" w:sz="0" w:space="0" w:color="auto"/>
                <w:left w:val="none" w:sz="0" w:space="0" w:color="auto"/>
                <w:bottom w:val="none" w:sz="0" w:space="0" w:color="auto"/>
                <w:right w:val="none" w:sz="0" w:space="0" w:color="auto"/>
              </w:divBdr>
              <w:divsChild>
                <w:div w:id="1514345960">
                  <w:marLeft w:val="0"/>
                  <w:marRight w:val="0"/>
                  <w:marTop w:val="0"/>
                  <w:marBottom w:val="0"/>
                  <w:divBdr>
                    <w:top w:val="none" w:sz="0" w:space="0" w:color="auto"/>
                    <w:left w:val="none" w:sz="0" w:space="0" w:color="auto"/>
                    <w:bottom w:val="none" w:sz="0" w:space="0" w:color="auto"/>
                    <w:right w:val="none" w:sz="0" w:space="0" w:color="auto"/>
                  </w:divBdr>
                  <w:divsChild>
                    <w:div w:id="452138842">
                      <w:marLeft w:val="0"/>
                      <w:marRight w:val="0"/>
                      <w:marTop w:val="0"/>
                      <w:marBottom w:val="0"/>
                      <w:divBdr>
                        <w:top w:val="none" w:sz="0" w:space="0" w:color="auto"/>
                        <w:left w:val="none" w:sz="0" w:space="0" w:color="auto"/>
                        <w:bottom w:val="none" w:sz="0" w:space="0" w:color="auto"/>
                        <w:right w:val="none" w:sz="0" w:space="0" w:color="auto"/>
                      </w:divBdr>
                      <w:divsChild>
                        <w:div w:id="1642929725">
                          <w:marLeft w:val="-225"/>
                          <w:marRight w:val="-225"/>
                          <w:marTop w:val="0"/>
                          <w:marBottom w:val="0"/>
                          <w:divBdr>
                            <w:top w:val="none" w:sz="0" w:space="0" w:color="auto"/>
                            <w:left w:val="none" w:sz="0" w:space="0" w:color="auto"/>
                            <w:bottom w:val="none" w:sz="0" w:space="0" w:color="auto"/>
                            <w:right w:val="none" w:sz="0" w:space="0" w:color="auto"/>
                          </w:divBdr>
                          <w:divsChild>
                            <w:div w:id="18415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vonandsomerset-pcc.gov.uk/" TargetMode="External"/><Relationship Id="rId18" Type="http://schemas.openxmlformats.org/officeDocument/2006/relationships/hyperlink" Target="https://www.local.gov.uk/police-and-crime-panels-1"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 TargetMode="External"/><Relationship Id="rId17" Type="http://schemas.openxmlformats.org/officeDocument/2006/relationships/hyperlink" Target="http://www.avonandsomersetpoliceandcrimepanel.org.uk/" TargetMode="External"/><Relationship Id="rId2" Type="http://schemas.openxmlformats.org/officeDocument/2006/relationships/customXml" Target="../customXml/item2.xml"/><Relationship Id="rId16" Type="http://schemas.openxmlformats.org/officeDocument/2006/relationships/hyperlink" Target="https://www.gov.uk/government/collections/police-and-crime-commissioners-public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patricia.jones@somerset.gov.uk" TargetMode="External"/><Relationship Id="rId5" Type="http://schemas.openxmlformats.org/officeDocument/2006/relationships/customXml" Target="../customXml/item5.xml"/><Relationship Id="rId15" Type="http://schemas.openxmlformats.org/officeDocument/2006/relationships/hyperlink" Target="http://www.local.gov.uk/pcc" TargetMode="External"/><Relationship Id="rId10" Type="http://schemas.openxmlformats.org/officeDocument/2006/relationships/image" Target="media/image1.png"/><Relationship Id="rId19" Type="http://schemas.openxmlformats.org/officeDocument/2006/relationships/hyperlink" Target="https://democracy.somerset.gov.uk/Data/SCC%20County%20Council/202302221000/Agenda/Part%20I4%20-%20Officer%20Code%20of%20Conduct,%20item%206..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vonandsomerset-pcc.gov.uk/News-and-Events/Events-Calenda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B21DB7D47324F82A2280BA3195050" ma:contentTypeVersion="18" ma:contentTypeDescription="Create a new document." ma:contentTypeScope="" ma:versionID="906df076383ead190d7ea01e093fd46d">
  <xsd:schema xmlns:xsd="http://www.w3.org/2001/XMLSchema" xmlns:xs="http://www.w3.org/2001/XMLSchema" xmlns:p="http://schemas.microsoft.com/office/2006/metadata/properties" xmlns:ns2="7a59abc8-b8dc-4479-b77c-a008aad97d51" xmlns:ns3="ab749682-247d-4ba8-8c19-e8711ecad326" targetNamespace="http://schemas.microsoft.com/office/2006/metadata/properties" ma:root="true" ma:fieldsID="126ea0bd8147153c53457e32a57724a3" ns2:_="" ns3:_="">
    <xsd:import namespace="7a59abc8-b8dc-4479-b77c-a008aad97d51"/>
    <xsd:import namespace="ab749682-247d-4ba8-8c19-e8711ecad326"/>
    <xsd:element name="properties">
      <xsd:complexType>
        <xsd:sequence>
          <xsd:element name="documentManagement">
            <xsd:complexType>
              <xsd:all>
                <xsd:element ref="ns2:Archiv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9abc8-b8dc-4479-b77c-a008aad97d51" elementFormDefault="qualified">
    <xsd:import namespace="http://schemas.microsoft.com/office/2006/documentManagement/types"/>
    <xsd:import namespace="http://schemas.microsoft.com/office/infopath/2007/PartnerControls"/>
    <xsd:element name="Archive" ma:index="8" nillable="true" ma:displayName="Archive" ma:default="0" ma:internalName="Archiv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49682-247d-4ba8-8c19-e8711ecad32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21fbe3e-7397-4f22-b626-970faa55a882}" ma:internalName="TaxCatchAll" ma:showField="CatchAllData" ma:web="ab749682-247d-4ba8-8c19-e8711ecad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ve xmlns="7a59abc8-b8dc-4479-b77c-a008aad97d51">false</Archive>
    <lcf76f155ced4ddcb4097134ff3c332f xmlns="7a59abc8-b8dc-4479-b77c-a008aad97d51">
      <Terms xmlns="http://schemas.microsoft.com/office/infopath/2007/PartnerControls"/>
    </lcf76f155ced4ddcb4097134ff3c332f>
    <TaxCatchAll xmlns="ab749682-247d-4ba8-8c19-e8711ecad326" xsi:nil="true"/>
  </documentManagement>
</p:properties>
</file>

<file path=customXml/item4.xml><?xml version="1.0" encoding="utf-8"?>
<?mso-contentType ?>
<SharedContentType xmlns="Microsoft.SharePoint.Taxonomy.ContentTypeSync" SourceId="7b6b569b-509a-467d-b105-d97728d3fc11" ContentTypeId="0x0101" PreviousValue="false"/>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29CAD5A-2130-431B-AF45-8AE2A7299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59abc8-b8dc-4479-b77c-a008aad97d51"/>
    <ds:schemaRef ds:uri="ab749682-247d-4ba8-8c19-e8711ecad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5C44B7-8278-4E48-B988-BC81F09EA009}">
  <ds:schemaRefs>
    <ds:schemaRef ds:uri="http://schemas.microsoft.com/sharepoint/v3/contenttype/forms"/>
  </ds:schemaRefs>
</ds:datastoreItem>
</file>

<file path=customXml/itemProps3.xml><?xml version="1.0" encoding="utf-8"?>
<ds:datastoreItem xmlns:ds="http://schemas.openxmlformats.org/officeDocument/2006/customXml" ds:itemID="{80ECEC8F-780C-4AD4-8198-A416CDD58755}">
  <ds:schemaRefs>
    <ds:schemaRef ds:uri="http://schemas.microsoft.com/office/2006/metadata/properties"/>
    <ds:schemaRef ds:uri="http://schemas.microsoft.com/office/infopath/2007/PartnerControls"/>
    <ds:schemaRef ds:uri="7a59abc8-b8dc-4479-b77c-a008aad97d51"/>
    <ds:schemaRef ds:uri="ab749682-247d-4ba8-8c19-e8711ecad326"/>
  </ds:schemaRefs>
</ds:datastoreItem>
</file>

<file path=customXml/itemProps4.xml><?xml version="1.0" encoding="utf-8"?>
<ds:datastoreItem xmlns:ds="http://schemas.openxmlformats.org/officeDocument/2006/customXml" ds:itemID="{D060C57A-DA7C-42A7-BF4A-955AA18159C6}">
  <ds:schemaRefs>
    <ds:schemaRef ds:uri="Microsoft.SharePoint.Taxonomy.ContentTypeSync"/>
  </ds:schemaRefs>
</ds:datastoreItem>
</file>

<file path=customXml/itemProps5.xml><?xml version="1.0" encoding="utf-8"?>
<ds:datastoreItem xmlns:ds="http://schemas.openxmlformats.org/officeDocument/2006/customXml" ds:itemID="{70F2E805-764E-4DAE-85BC-A2AFF8A7EDC8}">
  <ds:schemaRefs>
    <ds:schemaRef ds:uri="http://schemas.microsoft.com/office/2006/metadata/longPropertie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2820</Words>
  <Characters>16075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Annex 2 – Information pack</vt:lpstr>
    </vt:vector>
  </TitlesOfParts>
  <Company>Bristol City Council</Company>
  <LinksUpToDate>false</LinksUpToDate>
  <CharactersWithSpaces>18858</CharactersWithSpaces>
  <SharedDoc>false</SharedDoc>
  <HLinks>
    <vt:vector size="48" baseType="variant">
      <vt:variant>
        <vt:i4>2555966</vt:i4>
      </vt:variant>
      <vt:variant>
        <vt:i4>23</vt:i4>
      </vt:variant>
      <vt:variant>
        <vt:i4>0</vt:i4>
      </vt:variant>
      <vt:variant>
        <vt:i4>5</vt:i4>
      </vt:variant>
      <vt:variant>
        <vt:lpwstr>https://www.local.gov.uk/police-and-crime-panels-1</vt:lpwstr>
      </vt:variant>
      <vt:variant>
        <vt:lpwstr/>
      </vt:variant>
      <vt:variant>
        <vt:i4>5374021</vt:i4>
      </vt:variant>
      <vt:variant>
        <vt:i4>20</vt:i4>
      </vt:variant>
      <vt:variant>
        <vt:i4>0</vt:i4>
      </vt:variant>
      <vt:variant>
        <vt:i4>5</vt:i4>
      </vt:variant>
      <vt:variant>
        <vt:lpwstr>http://www.avonandsomersetpoliceandcrimepanel.org.uk/</vt:lpwstr>
      </vt:variant>
      <vt:variant>
        <vt:lpwstr/>
      </vt:variant>
      <vt:variant>
        <vt:i4>1835031</vt:i4>
      </vt:variant>
      <vt:variant>
        <vt:i4>17</vt:i4>
      </vt:variant>
      <vt:variant>
        <vt:i4>0</vt:i4>
      </vt:variant>
      <vt:variant>
        <vt:i4>5</vt:i4>
      </vt:variant>
      <vt:variant>
        <vt:lpwstr>https://www.gov.uk/government/collections/police-and-crime-commissioners-publications</vt:lpwstr>
      </vt:variant>
      <vt:variant>
        <vt:lpwstr/>
      </vt:variant>
      <vt:variant>
        <vt:i4>6291498</vt:i4>
      </vt:variant>
      <vt:variant>
        <vt:i4>14</vt:i4>
      </vt:variant>
      <vt:variant>
        <vt:i4>0</vt:i4>
      </vt:variant>
      <vt:variant>
        <vt:i4>5</vt:i4>
      </vt:variant>
      <vt:variant>
        <vt:lpwstr>http://www.local.gov.uk/pcc</vt:lpwstr>
      </vt:variant>
      <vt:variant>
        <vt:lpwstr/>
      </vt:variant>
      <vt:variant>
        <vt:i4>7536675</vt:i4>
      </vt:variant>
      <vt:variant>
        <vt:i4>11</vt:i4>
      </vt:variant>
      <vt:variant>
        <vt:i4>0</vt:i4>
      </vt:variant>
      <vt:variant>
        <vt:i4>5</vt:i4>
      </vt:variant>
      <vt:variant>
        <vt:lpwstr>http://www.avonandsomerset-pcc.gov.uk/News-and-Events/Events-Calendar.aspx</vt:lpwstr>
      </vt:variant>
      <vt:variant>
        <vt:lpwstr/>
      </vt:variant>
      <vt:variant>
        <vt:i4>7667813</vt:i4>
      </vt:variant>
      <vt:variant>
        <vt:i4>8</vt:i4>
      </vt:variant>
      <vt:variant>
        <vt:i4>0</vt:i4>
      </vt:variant>
      <vt:variant>
        <vt:i4>5</vt:i4>
      </vt:variant>
      <vt:variant>
        <vt:lpwstr>http://www.avonandsomerset-pcc.gov.uk/</vt:lpwstr>
      </vt:variant>
      <vt:variant>
        <vt:lpwstr/>
      </vt:variant>
      <vt:variant>
        <vt:i4>6815749</vt:i4>
      </vt:variant>
      <vt:variant>
        <vt:i4>5</vt:i4>
      </vt:variant>
      <vt:variant>
        <vt:i4>0</vt:i4>
      </vt:variant>
      <vt:variant>
        <vt:i4>5</vt:i4>
      </vt:variant>
      <vt:variant>
        <vt:lpwstr>mailto:PLJones@somerset.gov.uk</vt:lpwstr>
      </vt:variant>
      <vt:variant>
        <vt:lpwstr/>
      </vt:variant>
      <vt:variant>
        <vt:i4>6422640</vt:i4>
      </vt:variant>
      <vt:variant>
        <vt:i4>3</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 – Information pack</dc:title>
  <dc:subject/>
  <dc:creator>BRPECAE</dc:creator>
  <cp:keywords/>
  <cp:lastModifiedBy>Leaine Diamond</cp:lastModifiedBy>
  <cp:revision>2</cp:revision>
  <cp:lastPrinted>2016-01-06T09:30:00Z</cp:lastPrinted>
  <dcterms:created xsi:type="dcterms:W3CDTF">2026-09-01T09:20:00Z</dcterms:created>
  <dcterms:modified xsi:type="dcterms:W3CDTF">2026-09-01T09:20:00Z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Patricia Jones</vt:lpwstr>
  </property>
  <property fmtid="{D5CDD505-2E9C-101B-9397-08002B2CF9AE}" pid="3" name="Order">
    <vt:lpwstr>100.000000000000</vt:lpwstr>
  </property>
  <property fmtid="{D5CDD505-2E9C-101B-9397-08002B2CF9AE}" pid="4" name="display_urn:schemas-microsoft-com:office:office#Author">
    <vt:lpwstr>BRPECAE</vt:lpwstr>
  </property>
  <property fmtid="{D5CDD505-2E9C-101B-9397-08002B2CF9AE}" pid="5" name="MSIP_Label_7d396678-c698-4451-b9ab-bac3c3310917_Enabled">
    <vt:lpwstr>true</vt:lpwstr>
  </property>
  <property fmtid="{D5CDD505-2E9C-101B-9397-08002B2CF9AE}" pid="6" name="MSIP_Label_7d396678-c698-4451-b9ab-bac3c3310917_SetDate">
    <vt:lpwstr>2026-01-22T09:02:56Z</vt:lpwstr>
  </property>
  <property fmtid="{D5CDD505-2E9C-101B-9397-08002B2CF9AE}" pid="7" name="MSIP_Label_7d396678-c698-4451-b9ab-bac3c3310917_Method">
    <vt:lpwstr>Standard</vt:lpwstr>
  </property>
  <property fmtid="{D5CDD505-2E9C-101B-9397-08002B2CF9AE}" pid="8" name="MSIP_Label_7d396678-c698-4451-b9ab-bac3c3310917_Name">
    <vt:lpwstr>Unclassified</vt:lpwstr>
  </property>
  <property fmtid="{D5CDD505-2E9C-101B-9397-08002B2CF9AE}" pid="9" name="MSIP_Label_7d396678-c698-4451-b9ab-bac3c3310917_SiteId">
    <vt:lpwstr>b524f606-f77a-4aa2-8da2-fe70343b0cce</vt:lpwstr>
  </property>
  <property fmtid="{D5CDD505-2E9C-101B-9397-08002B2CF9AE}" pid="10" name="MSIP_Label_7d396678-c698-4451-b9ab-bac3c3310917_ActionId">
    <vt:lpwstr>b51b3eea-cd94-4659-8a7d-588aa305e669</vt:lpwstr>
  </property>
  <property fmtid="{D5CDD505-2E9C-101B-9397-08002B2CF9AE}" pid="11" name="MSIP_Label_7d396678-c698-4451-b9ab-bac3c3310917_ContentBits">
    <vt:lpwstr>0</vt:lpwstr>
  </property>
  <property fmtid="{D5CDD505-2E9C-101B-9397-08002B2CF9AE}" pid="12" name="ContentTypeId">
    <vt:lpwstr>0x010100FEFB21DB7D47324F82A2280BA3195050</vt:lpwstr>
  </property>
  <property fmtid="{D5CDD505-2E9C-101B-9397-08002B2CF9AE}" pid="13" name="MediaServiceImageTags">
    <vt:lpwstr/>
  </property>
</Properties>
</file>