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132A5" w14:textId="7100CD32" w:rsidR="006346A1" w:rsidRDefault="012988FF" w:rsidP="012988FF">
      <w:pPr>
        <w:jc w:val="center"/>
        <w:rPr>
          <w:b/>
          <w:bCs/>
          <w:color w:val="D26A2E"/>
          <w:sz w:val="20"/>
          <w:szCs w:val="20"/>
        </w:rPr>
      </w:pPr>
      <w:r w:rsidRPr="012988FF">
        <w:rPr>
          <w:b/>
          <w:bCs/>
          <w:color w:val="D26A2E"/>
          <w:sz w:val="20"/>
          <w:szCs w:val="20"/>
        </w:rPr>
        <w:t>WE ARE RECRUITING</w:t>
      </w:r>
    </w:p>
    <w:p w14:paraId="733C7311" w14:textId="09CE0895" w:rsidR="006346A1" w:rsidRDefault="00000000">
      <w:pPr>
        <w:pStyle w:val="Title"/>
        <w:jc w:val="center"/>
      </w:pPr>
      <w:r>
        <w:t>Resilience Support Worker</w:t>
      </w:r>
      <w:r w:rsidR="00E3284B">
        <w:t>s</w:t>
      </w:r>
    </w:p>
    <w:p w14:paraId="5E648C4E" w14:textId="77777777" w:rsidR="006346A1" w:rsidRDefault="00000000">
      <w:pPr>
        <w:jc w:val="center"/>
      </w:pPr>
      <w:r>
        <w:rPr>
          <w:b/>
          <w:color w:val="464646"/>
          <w:sz w:val="22"/>
        </w:rPr>
        <w:t>Two part-time roles across Somerset</w:t>
      </w:r>
    </w:p>
    <w:tbl>
      <w:tblPr>
        <w:tblW w:w="0" w:type="auto"/>
        <w:tblLayout w:type="fixed"/>
        <w:tblLook w:val="04A0" w:firstRow="1" w:lastRow="0" w:firstColumn="1" w:lastColumn="0" w:noHBand="0" w:noVBand="1"/>
      </w:tblPr>
      <w:tblGrid>
        <w:gridCol w:w="5040"/>
        <w:gridCol w:w="5040"/>
      </w:tblGrid>
      <w:tr w:rsidR="006346A1" w14:paraId="290FD595" w14:textId="77777777" w:rsidTr="012988FF">
        <w:tc>
          <w:tcPr>
            <w:tcW w:w="5040" w:type="dxa"/>
            <w:shd w:val="clear" w:color="auto" w:fill="DDEEEE"/>
            <w:vAlign w:val="center"/>
          </w:tcPr>
          <w:p w14:paraId="310018A9" w14:textId="77777777" w:rsidR="006346A1" w:rsidRDefault="00000000">
            <w:r>
              <w:rPr>
                <w:b/>
              </w:rPr>
              <w:t>Hours</w:t>
            </w:r>
          </w:p>
        </w:tc>
        <w:tc>
          <w:tcPr>
            <w:tcW w:w="5040" w:type="dxa"/>
            <w:vAlign w:val="center"/>
          </w:tcPr>
          <w:p w14:paraId="6032BA7B" w14:textId="77777777" w:rsidR="006346A1" w:rsidRDefault="00000000">
            <w:r>
              <w:t>18.75 hours per week</w:t>
            </w:r>
          </w:p>
        </w:tc>
      </w:tr>
      <w:tr w:rsidR="006346A1" w14:paraId="34F8A34F" w14:textId="77777777" w:rsidTr="012988FF">
        <w:tc>
          <w:tcPr>
            <w:tcW w:w="5040" w:type="dxa"/>
            <w:shd w:val="clear" w:color="auto" w:fill="DDEEEE"/>
            <w:vAlign w:val="center"/>
          </w:tcPr>
          <w:p w14:paraId="39731BAE" w14:textId="77777777" w:rsidR="006346A1" w:rsidRDefault="00000000">
            <w:r>
              <w:rPr>
                <w:b/>
              </w:rPr>
              <w:t>Salary</w:t>
            </w:r>
          </w:p>
        </w:tc>
        <w:tc>
          <w:tcPr>
            <w:tcW w:w="5040" w:type="dxa"/>
            <w:vAlign w:val="center"/>
          </w:tcPr>
          <w:p w14:paraId="131EFA97" w14:textId="77777777" w:rsidR="006346A1" w:rsidRDefault="00000000">
            <w:r>
              <w:t>£27,000 FTE (37.5 hours); £13,500 actual salary</w:t>
            </w:r>
          </w:p>
        </w:tc>
      </w:tr>
      <w:tr w:rsidR="006346A1" w14:paraId="102ADC6D" w14:textId="77777777" w:rsidTr="012988FF">
        <w:tc>
          <w:tcPr>
            <w:tcW w:w="5040" w:type="dxa"/>
            <w:shd w:val="clear" w:color="auto" w:fill="DDEEEE"/>
            <w:vAlign w:val="center"/>
          </w:tcPr>
          <w:p w14:paraId="0351E950" w14:textId="77777777" w:rsidR="006346A1" w:rsidRDefault="00000000">
            <w:r>
              <w:rPr>
                <w:b/>
              </w:rPr>
              <w:t>Contract</w:t>
            </w:r>
          </w:p>
        </w:tc>
        <w:tc>
          <w:tcPr>
            <w:tcW w:w="5040" w:type="dxa"/>
            <w:vAlign w:val="center"/>
          </w:tcPr>
          <w:p w14:paraId="014557AE" w14:textId="77777777" w:rsidR="006346A1" w:rsidRDefault="00000000">
            <w:r>
              <w:t>Initially to March 2027, with expectation of renewal to March 2029</w:t>
            </w:r>
          </w:p>
        </w:tc>
      </w:tr>
      <w:tr w:rsidR="006346A1" w14:paraId="6E2FA11A" w14:textId="77777777" w:rsidTr="012988FF">
        <w:tc>
          <w:tcPr>
            <w:tcW w:w="5040" w:type="dxa"/>
            <w:shd w:val="clear" w:color="auto" w:fill="DDEEEE"/>
            <w:vAlign w:val="center"/>
          </w:tcPr>
          <w:p w14:paraId="1D2B207C" w14:textId="77777777" w:rsidR="006346A1" w:rsidRDefault="00000000">
            <w:r>
              <w:rPr>
                <w:b/>
              </w:rPr>
              <w:t>Location</w:t>
            </w:r>
          </w:p>
        </w:tc>
        <w:tc>
          <w:tcPr>
            <w:tcW w:w="5040" w:type="dxa"/>
            <w:vAlign w:val="center"/>
          </w:tcPr>
          <w:p w14:paraId="3DEB3427" w14:textId="77777777" w:rsidR="006346A1" w:rsidRDefault="00000000">
            <w:r>
              <w:t>Home and community based, with one role covering the east and one the west of the county</w:t>
            </w:r>
          </w:p>
        </w:tc>
      </w:tr>
    </w:tbl>
    <w:p w14:paraId="23C480EE" w14:textId="78938696" w:rsidR="39015B53" w:rsidRPr="00E3284B" w:rsidRDefault="39015B53" w:rsidP="012988FF">
      <w:pPr>
        <w:rPr>
          <w:rFonts w:eastAsia="Aptos" w:cs="Aptos"/>
          <w:szCs w:val="21"/>
        </w:rPr>
      </w:pPr>
      <w:hyperlink r:id="rId8">
        <w:r w:rsidRPr="012988FF">
          <w:rPr>
            <w:rStyle w:val="Hyperlink"/>
            <w:rFonts w:eastAsia="Aptos" w:cs="Aptos"/>
            <w:color w:val="auto"/>
            <w:sz w:val="20"/>
            <w:szCs w:val="20"/>
            <w:u w:val="none"/>
          </w:rPr>
          <w:t>Burnham and Weston Energy CIC</w:t>
        </w:r>
      </w:hyperlink>
      <w:r w:rsidRPr="012988FF">
        <w:rPr>
          <w:rFonts w:eastAsia="Aptos" w:cs="Aptos"/>
          <w:sz w:val="20"/>
          <w:szCs w:val="20"/>
        </w:rPr>
        <w:t xml:space="preserve"> is a not-for-profit local energy enterprise working towards a future where our energy </w:t>
      </w:r>
      <w:r w:rsidRPr="00E3284B">
        <w:rPr>
          <w:rFonts w:eastAsia="Aptos" w:cs="Aptos"/>
          <w:szCs w:val="21"/>
        </w:rPr>
        <w:t xml:space="preserve">is locally generated, locally owned and low carbon. </w:t>
      </w:r>
    </w:p>
    <w:p w14:paraId="7BFBDCCA" w14:textId="15D999B2" w:rsidR="39015B53" w:rsidRPr="00E3284B" w:rsidRDefault="39015B53" w:rsidP="012988FF">
      <w:pPr>
        <w:rPr>
          <w:szCs w:val="21"/>
        </w:rPr>
      </w:pPr>
      <w:r w:rsidRPr="00E3284B">
        <w:rPr>
          <w:rFonts w:eastAsia="Aptos" w:cs="Aptos"/>
          <w:szCs w:val="21"/>
        </w:rPr>
        <w:t xml:space="preserve">We own a 9.3MW community solar farm at Wick Farm, between Burnham-on-Sea and Weston-super-Mare. The 36,000-panel solar array has been up and running since 2016, generating electricity for the equivalent of over 2,000 homes. The electricity generated by the solar farm is sold to the grid and surplus income (after operating and finance costs) is put to work to help tackle fuel poverty in the local area, provide grants to local community projects, and fund </w:t>
      </w:r>
      <w:proofErr w:type="gramStart"/>
      <w:r w:rsidRPr="00E3284B">
        <w:rPr>
          <w:rFonts w:eastAsia="Aptos" w:cs="Aptos"/>
          <w:szCs w:val="21"/>
        </w:rPr>
        <w:t>renewables</w:t>
      </w:r>
      <w:proofErr w:type="gramEnd"/>
      <w:r w:rsidRPr="00E3284B">
        <w:rPr>
          <w:rFonts w:eastAsia="Aptos" w:cs="Aptos"/>
          <w:szCs w:val="21"/>
        </w:rPr>
        <w:t xml:space="preserve"> and energy efficiency measures for local schools and community buildings</w:t>
      </w:r>
      <w:r w:rsidRPr="00E3284B">
        <w:rPr>
          <w:rFonts w:eastAsia="Aptos" w:cs="Aptos"/>
          <w:b/>
          <w:bCs/>
          <w:szCs w:val="21"/>
        </w:rPr>
        <w:t xml:space="preserve">. </w:t>
      </w:r>
    </w:p>
    <w:p w14:paraId="1EE0BA76" w14:textId="6D67E191" w:rsidR="39015B53" w:rsidRPr="00E3284B" w:rsidRDefault="39015B53" w:rsidP="012988FF">
      <w:pPr>
        <w:rPr>
          <w:rFonts w:eastAsia="Aptos" w:cs="Aptos"/>
          <w:b/>
          <w:bCs/>
          <w:szCs w:val="21"/>
        </w:rPr>
      </w:pPr>
      <w:r w:rsidRPr="00E3284B">
        <w:rPr>
          <w:rFonts w:eastAsia="Aptos" w:cs="Aptos"/>
          <w:b/>
          <w:bCs/>
          <w:szCs w:val="21"/>
        </w:rPr>
        <w:t>As a CIC our priority is community organisations and households with the greatest need.</w:t>
      </w:r>
    </w:p>
    <w:p w14:paraId="0E24EF85" w14:textId="13218E9A" w:rsidR="39015B53" w:rsidRPr="00E3284B" w:rsidRDefault="39015B53" w:rsidP="012988FF">
      <w:pPr>
        <w:rPr>
          <w:rFonts w:eastAsia="Aptos" w:cs="Aptos"/>
          <w:szCs w:val="21"/>
        </w:rPr>
      </w:pPr>
      <w:r w:rsidRPr="00E3284B">
        <w:rPr>
          <w:rFonts w:eastAsia="Aptos" w:cs="Aptos"/>
          <w:szCs w:val="21"/>
        </w:rPr>
        <w:t xml:space="preserve">We are supported by </w:t>
      </w:r>
      <w:hyperlink r:id="rId9">
        <w:r w:rsidRPr="00E3284B">
          <w:rPr>
            <w:rStyle w:val="Hyperlink"/>
            <w:rFonts w:eastAsia="Aptos" w:cs="Aptos"/>
            <w:szCs w:val="21"/>
          </w:rPr>
          <w:t>CfR CIC</w:t>
        </w:r>
      </w:hyperlink>
      <w:r w:rsidRPr="00E3284B">
        <w:rPr>
          <w:rFonts w:eastAsia="Aptos" w:cs="Aptos"/>
          <w:szCs w:val="21"/>
        </w:rPr>
        <w:t xml:space="preserve">, which set up Burnham and Weston Energy, developed and financed the solar farm and </w:t>
      </w:r>
      <w:proofErr w:type="gramStart"/>
      <w:r w:rsidRPr="00E3284B">
        <w:rPr>
          <w:rFonts w:eastAsia="Aptos" w:cs="Aptos"/>
          <w:szCs w:val="21"/>
        </w:rPr>
        <w:t>provides</w:t>
      </w:r>
      <w:proofErr w:type="gramEnd"/>
      <w:r w:rsidRPr="00E3284B">
        <w:rPr>
          <w:rFonts w:eastAsia="Aptos" w:cs="Aptos"/>
          <w:szCs w:val="21"/>
        </w:rPr>
        <w:t xml:space="preserve"> ongoing support with company administration and looking after the solar farm.</w:t>
      </w:r>
    </w:p>
    <w:p w14:paraId="5C68820E" w14:textId="77777777" w:rsidR="006346A1" w:rsidRDefault="00000000">
      <w:pPr>
        <w:pStyle w:val="Heading1"/>
      </w:pPr>
      <w:r>
        <w:t>Make a practical difference when people need it most</w:t>
      </w:r>
    </w:p>
    <w:p w14:paraId="04C9FB54" w14:textId="77777777" w:rsidR="006346A1" w:rsidRDefault="00000000">
      <w:r>
        <w:t xml:space="preserve">We are looking for two Resilience Support Workers to provide practical, person-centred support to individuals and families experiencing financial hardship, crisis, or the risk of financial instability. </w:t>
      </w:r>
      <w:r>
        <w:rPr>
          <w:b/>
        </w:rPr>
        <w:t>You will help people access immediate support where eligible, build longer-term financial resilience and connect with services that improve wellbeing and independence.</w:t>
      </w:r>
    </w:p>
    <w:p w14:paraId="07810D2E" w14:textId="77777777" w:rsidR="006346A1" w:rsidRDefault="00000000">
      <w:pPr>
        <w:pStyle w:val="Heading2"/>
      </w:pPr>
      <w:r>
        <w:t>Where the roles are based</w:t>
      </w:r>
    </w:p>
    <w:p w14:paraId="3E058912" w14:textId="1D7BED0D" w:rsidR="006346A1" w:rsidRDefault="00292578">
      <w:pPr>
        <w:pStyle w:val="ListBullet"/>
        <w:spacing w:after="40"/>
      </w:pPr>
      <w:r>
        <w:t>West of the county: the former Taunton and West Somerset and Sedgemoor areas.</w:t>
      </w:r>
    </w:p>
    <w:p w14:paraId="1D2C4F27" w14:textId="275F2396" w:rsidR="006346A1" w:rsidRDefault="00292578">
      <w:pPr>
        <w:pStyle w:val="ListBullet"/>
        <w:spacing w:after="40"/>
      </w:pPr>
      <w:r>
        <w:t>East of the county: South Somerset and Mendip.</w:t>
      </w:r>
    </w:p>
    <w:p w14:paraId="6D15C994" w14:textId="77777777" w:rsidR="006346A1" w:rsidRDefault="00000000">
      <w:pPr>
        <w:pStyle w:val="ListBullet"/>
        <w:spacing w:after="40"/>
      </w:pPr>
      <w:r>
        <w:t>Home and community based within your area, with a flexible working pattern.</w:t>
      </w:r>
    </w:p>
    <w:p w14:paraId="2B73E8C0" w14:textId="77777777" w:rsidR="006346A1" w:rsidRDefault="00000000">
      <w:pPr>
        <w:pStyle w:val="Heading2"/>
      </w:pPr>
      <w:r>
        <w:t xml:space="preserve">What you </w:t>
      </w:r>
      <w:proofErr w:type="gramStart"/>
      <w:r>
        <w:t>will do</w:t>
      </w:r>
      <w:proofErr w:type="gramEnd"/>
    </w:p>
    <w:p w14:paraId="1FEA5F7B" w14:textId="77777777" w:rsidR="006346A1" w:rsidRDefault="00000000">
      <w:pPr>
        <w:pStyle w:val="ListBullet"/>
        <w:spacing w:after="40"/>
      </w:pPr>
      <w:r>
        <w:t>Triage referrals and identify urgent need.</w:t>
      </w:r>
    </w:p>
    <w:p w14:paraId="01CCEC1B" w14:textId="77777777" w:rsidR="006346A1" w:rsidRDefault="00000000">
      <w:pPr>
        <w:pStyle w:val="ListBullet"/>
        <w:spacing w:after="40"/>
      </w:pPr>
      <w:r>
        <w:t>Carry out holistic, person-centred assessments and develop personalised support plans.</w:t>
      </w:r>
    </w:p>
    <w:p w14:paraId="5E50A5A2" w14:textId="77777777" w:rsidR="006346A1" w:rsidRDefault="00000000">
      <w:pPr>
        <w:pStyle w:val="ListBullet"/>
        <w:spacing w:after="40"/>
      </w:pPr>
      <w:r>
        <w:lastRenderedPageBreak/>
        <w:t>Help people respond to sudden financial shocks such as loss of income, unexpected costs, illness or housing issues.</w:t>
      </w:r>
    </w:p>
    <w:p w14:paraId="770D4975" w14:textId="77777777" w:rsidR="006346A1" w:rsidRDefault="00000000">
      <w:pPr>
        <w:pStyle w:val="ListBullet"/>
        <w:spacing w:after="40"/>
      </w:pPr>
      <w:r>
        <w:t>Support access to crisis payments, grants and other sources of financial assistance where eligible.</w:t>
      </w:r>
    </w:p>
    <w:p w14:paraId="62792047" w14:textId="77777777" w:rsidR="006346A1" w:rsidRDefault="00000000">
      <w:pPr>
        <w:pStyle w:val="ListBullet"/>
        <w:spacing w:after="40"/>
      </w:pPr>
      <w:r>
        <w:t>Connect people with advice, health, housing and specialist services.</w:t>
      </w:r>
    </w:p>
    <w:p w14:paraId="4FBD7CCA" w14:textId="77777777" w:rsidR="006346A1" w:rsidRDefault="00000000">
      <w:pPr>
        <w:pStyle w:val="ListBullet"/>
        <w:spacing w:after="40"/>
      </w:pPr>
      <w:r>
        <w:t>Build strong relationships with local partners, services and community groups.</w:t>
      </w:r>
    </w:p>
    <w:p w14:paraId="24A0F833" w14:textId="77777777" w:rsidR="006346A1" w:rsidRDefault="00000000">
      <w:pPr>
        <w:pStyle w:val="ListBullet"/>
        <w:spacing w:after="40"/>
      </w:pPr>
      <w:r>
        <w:t>Reach people who may be unaware of their eligibility, including harder-to-reach and marginalised communities.</w:t>
      </w:r>
    </w:p>
    <w:p w14:paraId="764B773E" w14:textId="77777777" w:rsidR="006346A1" w:rsidRDefault="00000000">
      <w:pPr>
        <w:pStyle w:val="ListBullet"/>
        <w:spacing w:after="40"/>
      </w:pPr>
      <w:r>
        <w:t>Maintain accurate records using referral, CRM and lone-working systems.</w:t>
      </w:r>
    </w:p>
    <w:p w14:paraId="5D2AB948" w14:textId="77777777" w:rsidR="006346A1" w:rsidRDefault="00000000">
      <w:pPr>
        <w:pStyle w:val="Heading2"/>
      </w:pPr>
      <w:r>
        <w:t>We are looking for someone who</w:t>
      </w:r>
    </w:p>
    <w:p w14:paraId="10E0AD23" w14:textId="77777777" w:rsidR="006346A1" w:rsidRDefault="00000000">
      <w:pPr>
        <w:pStyle w:val="ListBullet"/>
        <w:spacing w:after="40"/>
      </w:pPr>
      <w:r>
        <w:t>Communicates and listens well, with empathy, patience and a non-judgemental approach.</w:t>
      </w:r>
    </w:p>
    <w:p w14:paraId="0B2CCA1F" w14:textId="77777777" w:rsidR="006346A1" w:rsidRDefault="00000000">
      <w:pPr>
        <w:pStyle w:val="ListBullet"/>
        <w:spacing w:after="40"/>
      </w:pPr>
      <w:r>
        <w:t>Can manage a varied and demanding caseload and find creative, practical solutions.</w:t>
      </w:r>
    </w:p>
    <w:p w14:paraId="31878ABF" w14:textId="77777777" w:rsidR="006346A1" w:rsidRDefault="00000000">
      <w:pPr>
        <w:pStyle w:val="ListBullet"/>
        <w:spacing w:after="40"/>
      </w:pPr>
      <w:r>
        <w:t>Works confidently both independently and as part of a team.</w:t>
      </w:r>
    </w:p>
    <w:p w14:paraId="0D85FFC1" w14:textId="77777777" w:rsidR="006346A1" w:rsidRDefault="00000000">
      <w:pPr>
        <w:pStyle w:val="ListBullet"/>
        <w:spacing w:after="40"/>
      </w:pPr>
      <w:r>
        <w:t>Has good IT skills and keeps accurate records.</w:t>
      </w:r>
    </w:p>
    <w:p w14:paraId="55A8DCD1" w14:textId="77777777" w:rsidR="006346A1" w:rsidRDefault="00000000">
      <w:pPr>
        <w:pStyle w:val="ListBullet"/>
        <w:spacing w:after="40"/>
      </w:pPr>
      <w:r>
        <w:t>Has 5 GCSEs or equivalent, including English and Maths; reliable broadband; a suitable home-working environment; a full current driving licence and reliable car insured for business use.</w:t>
      </w:r>
    </w:p>
    <w:p w14:paraId="6F8554B4" w14:textId="77777777" w:rsidR="006346A1" w:rsidRDefault="00000000">
      <w:pPr>
        <w:pStyle w:val="ListBullet"/>
        <w:spacing w:after="40"/>
      </w:pPr>
      <w:r>
        <w:t>Is willing to undertake an Enhanced DBS check.</w:t>
      </w:r>
    </w:p>
    <w:p w14:paraId="2585A092" w14:textId="77777777" w:rsidR="006346A1" w:rsidRDefault="00000000">
      <w:pPr>
        <w:pStyle w:val="Heading1"/>
      </w:pPr>
      <w:r>
        <w:t>How to apply</w:t>
      </w:r>
    </w:p>
    <w:p w14:paraId="49416F7E" w14:textId="77777777" w:rsidR="006346A1" w:rsidRDefault="00000000">
      <w:r>
        <w:t xml:space="preserve">Send your CV and a covering letter explaining how you meet the criteria to </w:t>
      </w:r>
      <w:r>
        <w:rPr>
          <w:b/>
          <w:color w:val="0B5D5E"/>
        </w:rPr>
        <w:t>Krista@burnhamandwestonenergy.co.uk</w:t>
      </w:r>
    </w:p>
    <w:p w14:paraId="2120AC76" w14:textId="2F6BAF3B" w:rsidR="006346A1" w:rsidRDefault="012988FF">
      <w:pPr>
        <w:jc w:val="center"/>
      </w:pPr>
      <w:r w:rsidRPr="012988FF">
        <w:rPr>
          <w:b/>
          <w:bCs/>
          <w:color w:val="D26A2E"/>
        </w:rPr>
        <w:t>Closing date: Monday 12 October 2026   |   Interviews: Monday 19 October 2026</w:t>
      </w:r>
    </w:p>
    <w:p w14:paraId="672A6659" w14:textId="77777777" w:rsidR="006346A1" w:rsidRDefault="00000000">
      <w:r>
        <w:br w:type="page"/>
      </w:r>
    </w:p>
    <w:p w14:paraId="0FF2D34C" w14:textId="77777777" w:rsidR="006346A1" w:rsidRDefault="00000000">
      <w:pPr>
        <w:jc w:val="center"/>
      </w:pPr>
      <w:r>
        <w:rPr>
          <w:b/>
          <w:color w:val="D26A2E"/>
          <w:sz w:val="20"/>
        </w:rPr>
        <w:lastRenderedPageBreak/>
        <w:t>JOB DESCRIPTION</w:t>
      </w:r>
    </w:p>
    <w:p w14:paraId="7A1EE7EA" w14:textId="77777777" w:rsidR="006346A1" w:rsidRDefault="00000000">
      <w:pPr>
        <w:pStyle w:val="Title"/>
        <w:jc w:val="center"/>
      </w:pPr>
      <w:r>
        <w:t>Resilience Support Worker</w:t>
      </w:r>
    </w:p>
    <w:p w14:paraId="0FBA7297" w14:textId="77777777" w:rsidR="006346A1" w:rsidRDefault="00000000">
      <w:pPr>
        <w:jc w:val="center"/>
      </w:pPr>
      <w:r>
        <w:rPr>
          <w:b/>
          <w:color w:val="464646"/>
          <w:sz w:val="22"/>
        </w:rPr>
        <w:t>Two posts | 18.75 hours per week | Home and community based</w:t>
      </w:r>
    </w:p>
    <w:p w14:paraId="21F79293" w14:textId="77777777" w:rsidR="006346A1" w:rsidRDefault="00000000">
      <w:pPr>
        <w:pStyle w:val="Heading1"/>
      </w:pPr>
      <w:r>
        <w:t>Role summary</w:t>
      </w:r>
    </w:p>
    <w:p w14:paraId="3D3819B7" w14:textId="77777777" w:rsidR="006346A1" w:rsidRDefault="00000000">
      <w:r>
        <w:t>The Resilience Support Worker provides practical, person-centred support to individuals and families experiencing financial hardship, crisis, or who are at risk of financial instability. The postholder will help people access crisis payments and other immediate support where eligible, build financial resilience, and connect with longer-term solutions that improve wellbeing and independence.</w:t>
      </w:r>
    </w:p>
    <w:p w14:paraId="6FF83166" w14:textId="77777777" w:rsidR="006346A1" w:rsidRDefault="00000000">
      <w:r>
        <w:t>This is a responsive, community-based role. It combines direct client support, community development and partnership working so that people receive the right help at the right time, while strengthening local responses to crisis and reducing the likelihood of future hardship.</w:t>
      </w:r>
    </w:p>
    <w:p w14:paraId="5A24D011" w14:textId="77777777" w:rsidR="006346A1" w:rsidRDefault="00000000">
      <w:pPr>
        <w:pStyle w:val="Heading1"/>
      </w:pPr>
      <w:r>
        <w:t>Key responsibilities</w:t>
      </w:r>
    </w:p>
    <w:p w14:paraId="313ED2D6" w14:textId="77777777" w:rsidR="006346A1" w:rsidRDefault="00000000">
      <w:pPr>
        <w:pStyle w:val="Heading2"/>
      </w:pPr>
      <w:r>
        <w:t>Referrals, assessment and direct support</w:t>
      </w:r>
    </w:p>
    <w:p w14:paraId="646E7DB3" w14:textId="77777777" w:rsidR="006346A1" w:rsidRDefault="00000000">
      <w:pPr>
        <w:pStyle w:val="ListBullet"/>
        <w:spacing w:after="40"/>
      </w:pPr>
      <w:r>
        <w:t>Use the prioritisation system to triage referrals and assess need, ensuring urgent cases are responded to promptly.</w:t>
      </w:r>
    </w:p>
    <w:p w14:paraId="565294B9" w14:textId="77777777" w:rsidR="006346A1" w:rsidRDefault="00000000">
      <w:pPr>
        <w:pStyle w:val="ListBullet"/>
        <w:spacing w:after="40"/>
      </w:pPr>
      <w:r>
        <w:t>Carry out holistic, person-centred assessments for individuals requiring more in-depth support.</w:t>
      </w:r>
    </w:p>
    <w:p w14:paraId="6A470ABA" w14:textId="77777777" w:rsidR="006346A1" w:rsidRDefault="00000000">
      <w:pPr>
        <w:pStyle w:val="ListBullet"/>
        <w:spacing w:after="40"/>
      </w:pPr>
      <w:r>
        <w:t xml:space="preserve">Support individuals and families following </w:t>
      </w:r>
      <w:proofErr w:type="gramStart"/>
      <w:r>
        <w:t>a sudden</w:t>
      </w:r>
      <w:proofErr w:type="gramEnd"/>
      <w:r>
        <w:t xml:space="preserve"> financial shock, including loss of income, unexpected costs, illness or housing issues, and provide timely support to prevent escalation into crisis.</w:t>
      </w:r>
    </w:p>
    <w:p w14:paraId="756C5885" w14:textId="77777777" w:rsidR="006346A1" w:rsidRDefault="00000000">
      <w:pPr>
        <w:pStyle w:val="ListBullet"/>
        <w:spacing w:after="40"/>
      </w:pPr>
      <w:r>
        <w:t>Support access to crisis payments and other immediate financial support where eligible.</w:t>
      </w:r>
    </w:p>
    <w:p w14:paraId="4EF02F2A" w14:textId="77777777" w:rsidR="006346A1" w:rsidRDefault="00000000">
      <w:pPr>
        <w:pStyle w:val="ListBullet"/>
        <w:spacing w:after="40"/>
      </w:pPr>
      <w:r>
        <w:t>Develop personalised support plans addressing immediate needs and longer-term resilience.</w:t>
      </w:r>
    </w:p>
    <w:p w14:paraId="2FABF402" w14:textId="77777777" w:rsidR="006346A1" w:rsidRDefault="00000000">
      <w:pPr>
        <w:pStyle w:val="ListBullet"/>
        <w:spacing w:after="40"/>
      </w:pPr>
      <w:r>
        <w:t>Provide accurate information, advice and practical support to help people manage their situation.</w:t>
      </w:r>
    </w:p>
    <w:p w14:paraId="75841491" w14:textId="77777777" w:rsidR="006346A1" w:rsidRDefault="00000000">
      <w:pPr>
        <w:pStyle w:val="ListBullet"/>
        <w:spacing w:after="40"/>
      </w:pPr>
      <w:r>
        <w:t>Refer to appropriate services, including advice, health, housing and specialist support.</w:t>
      </w:r>
    </w:p>
    <w:p w14:paraId="0DCF4A37" w14:textId="77777777" w:rsidR="006346A1" w:rsidRDefault="00000000">
      <w:pPr>
        <w:pStyle w:val="ListBullet"/>
        <w:spacing w:after="40"/>
      </w:pPr>
      <w:r>
        <w:t>Research grant funds and other sources of financial assistance and support people with applications where appropriate.</w:t>
      </w:r>
    </w:p>
    <w:p w14:paraId="726B0FD7" w14:textId="77777777" w:rsidR="006346A1" w:rsidRDefault="00000000">
      <w:pPr>
        <w:pStyle w:val="Heading2"/>
      </w:pPr>
      <w:r>
        <w:t>Partnership and community work</w:t>
      </w:r>
    </w:p>
    <w:p w14:paraId="7193BFC8" w14:textId="77777777" w:rsidR="006346A1" w:rsidRDefault="00000000">
      <w:pPr>
        <w:pStyle w:val="ListBullet"/>
        <w:spacing w:after="40"/>
      </w:pPr>
      <w:r>
        <w:t>Build and maintain strong relationships with local partners, services and community groups.</w:t>
      </w:r>
    </w:p>
    <w:p w14:paraId="4F8014C7" w14:textId="77777777" w:rsidR="006346A1" w:rsidRDefault="00000000">
      <w:pPr>
        <w:pStyle w:val="ListBullet"/>
        <w:spacing w:after="40"/>
      </w:pPr>
      <w:r>
        <w:t>Act as a connector between individuals and the services, groups and opportunities available to them.</w:t>
      </w:r>
    </w:p>
    <w:p w14:paraId="06E25E6F" w14:textId="77777777" w:rsidR="006346A1" w:rsidRDefault="00000000">
      <w:pPr>
        <w:pStyle w:val="ListBullet"/>
        <w:spacing w:after="40"/>
      </w:pPr>
      <w:r>
        <w:t>Identify unmet need and gaps in local provision and proactively plan and deliver engagement activities and events to raise awareness of the programme.</w:t>
      </w:r>
    </w:p>
    <w:p w14:paraId="5DAB7ED6" w14:textId="77777777" w:rsidR="006346A1" w:rsidRDefault="00000000">
      <w:pPr>
        <w:pStyle w:val="ListBullet"/>
        <w:spacing w:after="40"/>
      </w:pPr>
      <w:r>
        <w:t>Reach people who may be unaware of their eligibility and build relationships with harder-to-reach and marginalised communities to increase access to support.</w:t>
      </w:r>
    </w:p>
    <w:p w14:paraId="35E72B0E" w14:textId="77777777" w:rsidR="006346A1" w:rsidRDefault="00000000">
      <w:pPr>
        <w:pStyle w:val="ListBullet"/>
        <w:spacing w:after="40"/>
      </w:pPr>
      <w:r>
        <w:t>Support the development and promotion of community-based solutions that can reduce reliance on statutory services.</w:t>
      </w:r>
    </w:p>
    <w:p w14:paraId="47CA1D01" w14:textId="77777777" w:rsidR="006346A1" w:rsidRDefault="00000000">
      <w:pPr>
        <w:pStyle w:val="ListBullet"/>
        <w:spacing w:after="40"/>
      </w:pPr>
      <w:r>
        <w:t>Map local organisations, groups and networks to strengthen knowledge of available support.</w:t>
      </w:r>
    </w:p>
    <w:p w14:paraId="494FF62B" w14:textId="77777777" w:rsidR="006346A1" w:rsidRDefault="00000000">
      <w:pPr>
        <w:pStyle w:val="Heading2"/>
      </w:pPr>
      <w:r>
        <w:lastRenderedPageBreak/>
        <w:t>Service delivery and records</w:t>
      </w:r>
    </w:p>
    <w:p w14:paraId="4E591576" w14:textId="77777777" w:rsidR="006346A1" w:rsidRDefault="00000000">
      <w:pPr>
        <w:pStyle w:val="ListBullet"/>
        <w:spacing w:after="40"/>
      </w:pPr>
      <w:r>
        <w:t>Offer flexible appointments in person, online or by telephone according to individual need.</w:t>
      </w:r>
    </w:p>
    <w:p w14:paraId="3A2FD3FD" w14:textId="77777777" w:rsidR="006346A1" w:rsidRDefault="00000000">
      <w:pPr>
        <w:pStyle w:val="ListBullet"/>
        <w:spacing w:after="40"/>
      </w:pPr>
      <w:r>
        <w:t>Maintain accurate and timely records.</w:t>
      </w:r>
    </w:p>
    <w:p w14:paraId="7D012A0C" w14:textId="77777777" w:rsidR="006346A1" w:rsidRDefault="00000000">
      <w:pPr>
        <w:pStyle w:val="ListBullet"/>
        <w:spacing w:after="40"/>
      </w:pPr>
      <w:r>
        <w:t>Use the Frontline system for referrals, the organisation’s Airtable CRM, and the lone-working safety system.</w:t>
      </w:r>
    </w:p>
    <w:p w14:paraId="0208F00B" w14:textId="77777777" w:rsidR="006346A1" w:rsidRDefault="00000000">
      <w:pPr>
        <w:pStyle w:val="ListBullet"/>
        <w:spacing w:after="40"/>
      </w:pPr>
      <w:r>
        <w:t>Work flexibly from home and in communities across the relevant geographical area.</w:t>
      </w:r>
    </w:p>
    <w:p w14:paraId="1084BEC2" w14:textId="77777777" w:rsidR="006346A1" w:rsidRDefault="00000000">
      <w:pPr>
        <w:pStyle w:val="Heading1"/>
      </w:pPr>
      <w:r>
        <w:t>Person specification</w:t>
      </w:r>
    </w:p>
    <w:p w14:paraId="3B1BF6B1" w14:textId="77777777" w:rsidR="006346A1" w:rsidRDefault="00000000">
      <w:pPr>
        <w:pStyle w:val="Heading2"/>
      </w:pPr>
      <w:r>
        <w:t>Essential requirements</w:t>
      </w:r>
    </w:p>
    <w:p w14:paraId="0C45243A" w14:textId="77777777" w:rsidR="006346A1" w:rsidRDefault="00000000">
      <w:pPr>
        <w:pStyle w:val="ListBullet"/>
        <w:spacing w:after="40"/>
      </w:pPr>
      <w:r>
        <w:t>5 GCSEs or equivalent, including English and Maths.</w:t>
      </w:r>
    </w:p>
    <w:p w14:paraId="536F21FD" w14:textId="77777777" w:rsidR="006346A1" w:rsidRDefault="00000000">
      <w:pPr>
        <w:pStyle w:val="ListBullet"/>
        <w:spacing w:after="40"/>
      </w:pPr>
      <w:r>
        <w:t>Full current driving licence.</w:t>
      </w:r>
    </w:p>
    <w:p w14:paraId="24BDD45C" w14:textId="77777777" w:rsidR="006346A1" w:rsidRDefault="00000000">
      <w:pPr>
        <w:pStyle w:val="ListBullet"/>
        <w:spacing w:after="40"/>
      </w:pPr>
      <w:r>
        <w:t xml:space="preserve">Access to a reliable car </w:t>
      </w:r>
      <w:proofErr w:type="gramStart"/>
      <w:r>
        <w:t>insured</w:t>
      </w:r>
      <w:proofErr w:type="gramEnd"/>
      <w:r>
        <w:t xml:space="preserve"> for business purposes.</w:t>
      </w:r>
    </w:p>
    <w:p w14:paraId="3CD4057D" w14:textId="77777777" w:rsidR="006346A1" w:rsidRDefault="00000000">
      <w:pPr>
        <w:pStyle w:val="ListBullet"/>
        <w:spacing w:after="40"/>
      </w:pPr>
      <w:r>
        <w:t>Access to a reliable broadband connection.</w:t>
      </w:r>
    </w:p>
    <w:p w14:paraId="6CC09875" w14:textId="77777777" w:rsidR="006346A1" w:rsidRDefault="00000000">
      <w:pPr>
        <w:pStyle w:val="ListBullet"/>
        <w:spacing w:after="40"/>
      </w:pPr>
      <w:r>
        <w:t>A suitable home-working environment.</w:t>
      </w:r>
    </w:p>
    <w:p w14:paraId="0F6D6A30" w14:textId="77777777" w:rsidR="006346A1" w:rsidRDefault="00000000">
      <w:pPr>
        <w:pStyle w:val="ListBullet"/>
        <w:spacing w:after="40"/>
      </w:pPr>
      <w:r>
        <w:t>Ability to undertake an Enhanced DBS check.</w:t>
      </w:r>
    </w:p>
    <w:p w14:paraId="46E5C870" w14:textId="77777777" w:rsidR="006346A1" w:rsidRDefault="00000000">
      <w:pPr>
        <w:pStyle w:val="Heading2"/>
      </w:pPr>
      <w:r>
        <w:t>Skills and personal qualities</w:t>
      </w:r>
    </w:p>
    <w:p w14:paraId="0D07D53F" w14:textId="77777777" w:rsidR="006346A1" w:rsidRDefault="00000000">
      <w:pPr>
        <w:pStyle w:val="ListBullet"/>
        <w:spacing w:after="40"/>
      </w:pPr>
      <w:r>
        <w:t>Strong communication, listening and relationship-building skills.</w:t>
      </w:r>
    </w:p>
    <w:p w14:paraId="78EFB2A1" w14:textId="77777777" w:rsidR="006346A1" w:rsidRDefault="00000000">
      <w:pPr>
        <w:pStyle w:val="ListBullet"/>
        <w:spacing w:after="40"/>
      </w:pPr>
      <w:r>
        <w:t>Empathy, patience and a non-judgemental approach.</w:t>
      </w:r>
    </w:p>
    <w:p w14:paraId="581277A0" w14:textId="77777777" w:rsidR="006346A1" w:rsidRDefault="00000000">
      <w:pPr>
        <w:pStyle w:val="ListBullet"/>
        <w:spacing w:after="40"/>
      </w:pPr>
      <w:r>
        <w:t>Ability to manage a varied and demanding caseload.</w:t>
      </w:r>
    </w:p>
    <w:p w14:paraId="38FC98F3" w14:textId="77777777" w:rsidR="006346A1" w:rsidRDefault="00000000">
      <w:pPr>
        <w:pStyle w:val="ListBullet"/>
        <w:spacing w:after="40"/>
      </w:pPr>
      <w:r>
        <w:t>Problem-solving skills and the ability to develop creative, practical solutions.</w:t>
      </w:r>
    </w:p>
    <w:p w14:paraId="766B23A6" w14:textId="77777777" w:rsidR="006346A1" w:rsidRDefault="00000000">
      <w:pPr>
        <w:pStyle w:val="ListBullet"/>
        <w:spacing w:after="40"/>
      </w:pPr>
      <w:r>
        <w:t>Ability to work independently and as part of a team.</w:t>
      </w:r>
    </w:p>
    <w:p w14:paraId="6FA68D64" w14:textId="77777777" w:rsidR="006346A1" w:rsidRDefault="00000000">
      <w:pPr>
        <w:pStyle w:val="ListBullet"/>
        <w:spacing w:after="40"/>
      </w:pPr>
      <w:r>
        <w:t>Good IT skills and the ability to maintain accurate records.</w:t>
      </w:r>
    </w:p>
    <w:p w14:paraId="0AB07B73" w14:textId="77777777" w:rsidR="006346A1" w:rsidRDefault="00000000">
      <w:pPr>
        <w:pStyle w:val="Heading1"/>
      </w:pPr>
      <w:r>
        <w:t>Terms and location</w:t>
      </w:r>
    </w:p>
    <w:p w14:paraId="2A1711A9" w14:textId="77777777" w:rsidR="006346A1" w:rsidRDefault="00000000">
      <w:pPr>
        <w:pStyle w:val="ListBullet"/>
        <w:spacing w:after="40"/>
      </w:pPr>
      <w:r>
        <w:t>Hours: 18.75 hours per week.</w:t>
      </w:r>
    </w:p>
    <w:p w14:paraId="025A6EE9" w14:textId="77777777" w:rsidR="006346A1" w:rsidRDefault="00000000">
      <w:pPr>
        <w:pStyle w:val="ListBullet"/>
        <w:spacing w:after="40"/>
      </w:pPr>
      <w:r>
        <w:t>Salary: £27,000 full-time equivalent for 37.5 hours; £13,500 actual salary for 18.75 hours.</w:t>
      </w:r>
    </w:p>
    <w:p w14:paraId="59B9DC06" w14:textId="77777777" w:rsidR="006346A1" w:rsidRDefault="00000000">
      <w:pPr>
        <w:pStyle w:val="ListBullet"/>
        <w:spacing w:after="40"/>
      </w:pPr>
      <w:r>
        <w:t>Contract: Initial contract until March 2027, with an expectation of renewal until March 2029.</w:t>
      </w:r>
    </w:p>
    <w:p w14:paraId="2B5E9FB6" w14:textId="1FB9620C" w:rsidR="006346A1" w:rsidRDefault="00000000">
      <w:pPr>
        <w:pStyle w:val="ListBullet"/>
        <w:spacing w:after="40"/>
      </w:pPr>
      <w:r>
        <w:t xml:space="preserve">Posts: Two </w:t>
      </w:r>
      <w:proofErr w:type="gramStart"/>
      <w:r>
        <w:t>roles</w:t>
      </w:r>
      <w:proofErr w:type="gramEnd"/>
      <w:r>
        <w:t xml:space="preserve">. One will cover the </w:t>
      </w:r>
      <w:r w:rsidR="00CE3855">
        <w:t>west</w:t>
      </w:r>
      <w:r>
        <w:t xml:space="preserve"> of the county (former Taunton and West Somerset and Sedgemoor areas); the other will cover the </w:t>
      </w:r>
      <w:r w:rsidR="00CE3855">
        <w:t>east</w:t>
      </w:r>
      <w:r>
        <w:t xml:space="preserve"> (South Somerset and Mendip).</w:t>
      </w:r>
    </w:p>
    <w:p w14:paraId="424EE49C" w14:textId="77777777" w:rsidR="006346A1" w:rsidRDefault="00000000">
      <w:pPr>
        <w:pStyle w:val="ListBullet"/>
        <w:spacing w:after="40"/>
      </w:pPr>
      <w:r>
        <w:t>Working arrangements: Home and community based within the relevant area, with a flexible working pattern.</w:t>
      </w:r>
    </w:p>
    <w:p w14:paraId="77770E4D" w14:textId="77777777" w:rsidR="006346A1" w:rsidRDefault="00000000">
      <w:pPr>
        <w:pStyle w:val="Heading1"/>
      </w:pPr>
      <w:r>
        <w:t>Application process</w:t>
      </w:r>
    </w:p>
    <w:p w14:paraId="2190D349" w14:textId="77777777" w:rsidR="006346A1" w:rsidRDefault="00000000">
      <w:r>
        <w:t>Please send a CV and covering letter detailing how you meet the criteria to Krista@burnhamandwestonenergy.co.uk.</w:t>
      </w:r>
    </w:p>
    <w:p w14:paraId="1668C96C" w14:textId="77777777" w:rsidR="006346A1" w:rsidRDefault="00000000">
      <w:pPr>
        <w:pStyle w:val="ListBullet"/>
        <w:spacing w:after="40"/>
      </w:pPr>
      <w:r>
        <w:t>Closing date: Monday 12 October 2026.</w:t>
      </w:r>
    </w:p>
    <w:p w14:paraId="13162CD7" w14:textId="4ED6E517" w:rsidR="006346A1" w:rsidRDefault="00000000">
      <w:pPr>
        <w:pStyle w:val="ListBullet"/>
        <w:spacing w:after="40"/>
      </w:pPr>
      <w:r>
        <w:t xml:space="preserve">Interviews: Monday 19 </w:t>
      </w:r>
      <w:r w:rsidR="00E3284B">
        <w:t>October 2026</w:t>
      </w:r>
    </w:p>
    <w:sectPr w:rsidR="006346A1" w:rsidSect="00034616">
      <w:headerReference w:type="default" r:id="rId10"/>
      <w:footerReference w:type="default" r:id="rId11"/>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2F99F7" w14:textId="77777777" w:rsidR="00E776C4" w:rsidRDefault="00E776C4">
      <w:pPr>
        <w:spacing w:after="0" w:line="240" w:lineRule="auto"/>
      </w:pPr>
      <w:r>
        <w:separator/>
      </w:r>
    </w:p>
  </w:endnote>
  <w:endnote w:type="continuationSeparator" w:id="0">
    <w:p w14:paraId="17BE9B1B" w14:textId="77777777" w:rsidR="00E776C4" w:rsidRDefault="00E776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D86E3" w14:textId="77777777" w:rsidR="006346A1" w:rsidRDefault="00000000">
    <w:pPr>
      <w:pStyle w:val="Footer"/>
      <w:jc w:val="center"/>
    </w:pPr>
    <w:r>
      <w:rPr>
        <w:color w:val="6E6E6E"/>
        <w:sz w:val="16"/>
      </w:rPr>
      <w:t>Resilience Support Worker recruitment pack |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8E7834" w14:textId="77777777" w:rsidR="00E776C4" w:rsidRDefault="00E776C4">
      <w:pPr>
        <w:spacing w:after="0" w:line="240" w:lineRule="auto"/>
      </w:pPr>
      <w:r>
        <w:separator/>
      </w:r>
    </w:p>
  </w:footnote>
  <w:footnote w:type="continuationSeparator" w:id="0">
    <w:p w14:paraId="7F2A3DFC" w14:textId="77777777" w:rsidR="00E776C4" w:rsidRDefault="00E776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53179" w14:textId="773416AB" w:rsidR="006346A1" w:rsidRDefault="012988FF" w:rsidP="012988FF">
    <w:pPr>
      <w:pStyle w:val="Header"/>
      <w:jc w:val="right"/>
      <w:rPr>
        <w:b/>
        <w:bCs/>
        <w:color w:val="0B5D5E"/>
        <w:sz w:val="18"/>
        <w:szCs w:val="18"/>
      </w:rPr>
    </w:pPr>
    <w:r>
      <w:rPr>
        <w:noProof/>
      </w:rPr>
      <w:drawing>
        <wp:inline distT="0" distB="0" distL="0" distR="0" wp14:anchorId="0D7BD417" wp14:editId="24640A56">
          <wp:extent cx="2047875" cy="807570"/>
          <wp:effectExtent l="0" t="0" r="0" b="0"/>
          <wp:docPr id="47931325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313253" name="Picture 479313253"/>
                  <pic:cNvPicPr/>
                </pic:nvPicPr>
                <pic:blipFill>
                  <a:blip r:embed="rId1">
                    <a:extLst>
                      <a:ext uri="{28A0092B-C50C-407E-A947-70E740481C1C}">
                        <a14:useLocalDpi xmlns:a14="http://schemas.microsoft.com/office/drawing/2010/main"/>
                      </a:ext>
                    </a:extLst>
                  </a:blip>
                  <a:stretch>
                    <a:fillRect/>
                  </a:stretch>
                </pic:blipFill>
                <pic:spPr>
                  <a:xfrm>
                    <a:off x="0" y="0"/>
                    <a:ext cx="2047875" cy="80757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62BE6DEA"/>
    <w:lvl w:ilvl="0">
      <w:start w:val="1"/>
      <w:numFmt w:val="bullet"/>
      <w:pStyle w:val="ListBullet"/>
      <w:lvlText w:val=""/>
      <w:lvlJc w:val="left"/>
      <w:pPr>
        <w:tabs>
          <w:tab w:val="num" w:pos="360"/>
        </w:tabs>
        <w:ind w:left="360" w:hanging="360"/>
      </w:pPr>
      <w:rPr>
        <w:rFonts w:ascii="Symbol" w:hAnsi="Symbol" w:hint="default"/>
      </w:rPr>
    </w:lvl>
  </w:abstractNum>
  <w:num w:numId="1" w16cid:durableId="2086368048">
    <w:abstractNumId w:val="8"/>
  </w:num>
  <w:num w:numId="2" w16cid:durableId="922298782">
    <w:abstractNumId w:val="6"/>
  </w:num>
  <w:num w:numId="3" w16cid:durableId="1658800161">
    <w:abstractNumId w:val="5"/>
  </w:num>
  <w:num w:numId="4" w16cid:durableId="1087268855">
    <w:abstractNumId w:val="4"/>
  </w:num>
  <w:num w:numId="5" w16cid:durableId="1552812464">
    <w:abstractNumId w:val="7"/>
  </w:num>
  <w:num w:numId="6" w16cid:durableId="576328174">
    <w:abstractNumId w:val="3"/>
  </w:num>
  <w:num w:numId="7" w16cid:durableId="1348143198">
    <w:abstractNumId w:val="2"/>
  </w:num>
  <w:num w:numId="8" w16cid:durableId="1985423511">
    <w:abstractNumId w:val="1"/>
  </w:num>
  <w:num w:numId="9" w16cid:durableId="418526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B57B6"/>
    <w:rsid w:val="0015074B"/>
    <w:rsid w:val="0028327D"/>
    <w:rsid w:val="00292578"/>
    <w:rsid w:val="0029639D"/>
    <w:rsid w:val="00326F90"/>
    <w:rsid w:val="006346A1"/>
    <w:rsid w:val="006B4F18"/>
    <w:rsid w:val="008C1C13"/>
    <w:rsid w:val="00A14D51"/>
    <w:rsid w:val="00AA1D8D"/>
    <w:rsid w:val="00B47730"/>
    <w:rsid w:val="00B62764"/>
    <w:rsid w:val="00B70E35"/>
    <w:rsid w:val="00CB0664"/>
    <w:rsid w:val="00CE3855"/>
    <w:rsid w:val="00E3284B"/>
    <w:rsid w:val="00E776C4"/>
    <w:rsid w:val="00EB7BFE"/>
    <w:rsid w:val="00F1162F"/>
    <w:rsid w:val="00FC693F"/>
    <w:rsid w:val="012988FF"/>
    <w:rsid w:val="2772C85C"/>
    <w:rsid w:val="277F98A0"/>
    <w:rsid w:val="39015B53"/>
    <w:rsid w:val="40DF843D"/>
    <w:rsid w:val="55321278"/>
    <w:rsid w:val="5D08AF3E"/>
    <w:rsid w:val="676CF8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6F48F291-7ADD-41DF-9A03-526B4EC16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b/>
      <w:bCs/>
      <w:color w:val="0B5D5E"/>
      <w:sz w:val="32"/>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b/>
      <w:bCs/>
      <w:color w:val="D26A2E"/>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60" w:after="100" w:line="240" w:lineRule="auto"/>
      <w:contextualSpacing/>
    </w:pPr>
    <w:rPr>
      <w:rFonts w:asciiTheme="majorHAnsi" w:eastAsiaTheme="majorEastAsia" w:hAnsiTheme="majorHAnsi" w:cstheme="majorBidi"/>
      <w:b/>
      <w:color w:val="0B5D5E"/>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12988F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urnhamandwestonenergy.co.u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frcic.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1161</Words>
  <Characters>6618</Characters>
  <Application>Microsoft Office Word</Application>
  <DocSecurity>0</DocSecurity>
  <Lines>55</Lines>
  <Paragraphs>15</Paragraphs>
  <ScaleCrop>false</ScaleCrop>
  <Manager/>
  <Company/>
  <LinksUpToDate>false</LinksUpToDate>
  <CharactersWithSpaces>7764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Krista Felek</dc:creator>
  <cp:keywords/>
  <dc:description>generated by python-docx</dc:description>
  <cp:lastModifiedBy>Krista Felek</cp:lastModifiedBy>
  <cp:revision>2</cp:revision>
  <dcterms:created xsi:type="dcterms:W3CDTF">2026-09-28T11:21:00Z</dcterms:created>
  <dcterms:modified xsi:type="dcterms:W3CDTF">2026-09-28T11:21:00Z</dcterms:modified>
  <cp:category/>
</cp:coreProperties>
</file>